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24E7" w14:textId="2F8FD1D1" w:rsidR="00E0517D" w:rsidRPr="00E0517D" w:rsidRDefault="00E0517D" w:rsidP="00B864A5">
      <w:pPr>
        <w:shd w:val="clear" w:color="auto" w:fill="FFFFFF"/>
        <w:spacing w:after="150"/>
        <w:rPr>
          <w:rFonts w:ascii="Segoe UI" w:eastAsia="Times New Roman" w:hAnsi="Segoe UI" w:cs="Times New Roman"/>
          <w:b/>
          <w:bCs/>
          <w:color w:val="333333"/>
          <w:sz w:val="32"/>
          <w:szCs w:val="26"/>
        </w:rPr>
      </w:pPr>
      <w:r w:rsidRPr="00E0517D">
        <w:rPr>
          <w:rFonts w:ascii="Segoe UI" w:eastAsia="Times New Roman" w:hAnsi="Segoe UI" w:cs="Times New Roman"/>
          <w:b/>
          <w:bCs/>
          <w:color w:val="333333"/>
          <w:sz w:val="32"/>
          <w:szCs w:val="26"/>
        </w:rPr>
        <w:t xml:space="preserve">Word Study:  </w:t>
      </w:r>
      <w:proofErr w:type="gramStart"/>
      <w:r w:rsidRPr="00E0517D">
        <w:rPr>
          <w:rFonts w:ascii="Segoe UI" w:eastAsia="Times New Roman" w:hAnsi="Segoe UI" w:cs="Times New Roman"/>
          <w:b/>
          <w:bCs/>
          <w:color w:val="333333"/>
          <w:sz w:val="32"/>
          <w:szCs w:val="26"/>
        </w:rPr>
        <w:t>EVIL,  FOOLISHNESS</w:t>
      </w:r>
      <w:bookmarkStart w:id="0" w:name="_GoBack"/>
      <w:bookmarkEnd w:id="0"/>
      <w:proofErr w:type="gramEnd"/>
    </w:p>
    <w:p w14:paraId="0C881BB5" w14:textId="77777777" w:rsidR="00E0517D" w:rsidRDefault="00E0517D" w:rsidP="00B864A5">
      <w:pPr>
        <w:shd w:val="clear" w:color="auto" w:fill="FFFFFF"/>
        <w:spacing w:after="150"/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</w:pPr>
    </w:p>
    <w:p w14:paraId="74457FC7" w14:textId="51C1A29C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E'VIL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, </w:t>
      </w:r>
      <w:r w:rsidRPr="00B864A5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adjective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</w:t>
      </w:r>
      <w:proofErr w:type="spellStart"/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e'vl</w:t>
      </w:r>
      <w:proofErr w:type="spellEnd"/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. [Heb. to be unjust or injurious, to defraud.]</w:t>
      </w:r>
    </w:p>
    <w:p w14:paraId="2943F0A0" w14:textId="77777777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1.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Having bad qualities of a natural kind; mischievous; having qualities which tend to injury, or to produce mischief.</w:t>
      </w:r>
    </w:p>
    <w:p w14:paraId="2E73035E" w14:textId="77777777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2.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Having bad qualities of a moral kind; wicked; corrupt; perverse; wrong; as </w:t>
      </w:r>
      <w:r w:rsidRPr="00B864A5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evil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thoughts; </w:t>
      </w:r>
      <w:r w:rsidRPr="00B864A5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evil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deeds; </w:t>
      </w:r>
      <w:r w:rsidRPr="00B864A5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evil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speaking; an </w:t>
      </w:r>
      <w:r w:rsidRPr="00B864A5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evil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generation.</w:t>
      </w:r>
    </w:p>
    <w:p w14:paraId="0D54ED71" w14:textId="77777777" w:rsid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3.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 xml:space="preserve"> Unfortunate; unhappy; producing sorrow, distress, injury or calamity; </w:t>
      </w:r>
    </w:p>
    <w:p w14:paraId="0E25B5AF" w14:textId="77777777" w:rsid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</w:p>
    <w:p w14:paraId="57B7C5CD" w14:textId="77777777" w:rsid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E'VIL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, </w:t>
      </w:r>
      <w:r w:rsidRPr="00B864A5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noun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</w:t>
      </w:r>
    </w:p>
    <w:p w14:paraId="402C3166" w14:textId="77777777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proofErr w:type="spellStart"/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any thing</w:t>
      </w:r>
      <w:proofErr w:type="spellEnd"/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 xml:space="preserve"> which produces pain, distress, loss or calamity, or which in any way disturbs the peace, impairs the happiness, or destroys the perfection of natural beings.</w:t>
      </w:r>
    </w:p>
    <w:p w14:paraId="7A6FED6B" w14:textId="77777777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Moral </w:t>
      </w:r>
      <w:r w:rsidRPr="00B864A5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evil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is any deviation of a moral agent from the rules of conduct prescribed to him by God, or by legitimate human authority; or it is any violation of the plain principles of justice and rectitude.</w:t>
      </w:r>
    </w:p>
    <w:p w14:paraId="32F41A22" w14:textId="77777777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There are also evils called civil, which affect injuriously the peace or prosperity of a city or state; and political evils, which injure a nation, in its public capacity.</w:t>
      </w:r>
    </w:p>
    <w:p w14:paraId="599B525B" w14:textId="77777777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All wickedness, all crimes, all violations of law and right are moral evils. Diseases are natural evils, but they often proceed from moral evils.</w:t>
      </w:r>
    </w:p>
    <w:p w14:paraId="36B35C41" w14:textId="77777777" w:rsidR="00B864A5" w:rsidRP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B864A5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3.</w:t>
      </w:r>
      <w:r w:rsidRPr="00B864A5">
        <w:rPr>
          <w:rFonts w:ascii="Segoe UI" w:eastAsia="Times New Roman" w:hAnsi="Segoe UI" w:cs="Times New Roman"/>
          <w:color w:val="333333"/>
          <w:sz w:val="26"/>
          <w:szCs w:val="26"/>
        </w:rPr>
        <w:t> Depravity; corruption of heart, or disposition to commit wickedness; malignity.</w:t>
      </w:r>
    </w:p>
    <w:p w14:paraId="19E6F25F" w14:textId="77777777" w:rsidR="00B864A5" w:rsidRDefault="00B864A5" w:rsidP="00B864A5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</w:p>
    <w:p w14:paraId="4BECE84C" w14:textId="77777777" w:rsidR="00D86358" w:rsidRDefault="00D86358">
      <w:pPr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</w:pPr>
    </w:p>
    <w:p w14:paraId="5A9897E1" w14:textId="77777777" w:rsidR="00B864A5" w:rsidRDefault="00E20704">
      <w:pPr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From the Lesson:</w:t>
      </w:r>
    </w:p>
    <w:p w14:paraId="2B077EA3" w14:textId="77777777" w:rsidR="00E20704" w:rsidRDefault="00E20704">
      <w:pPr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</w:pPr>
    </w:p>
    <w:p w14:paraId="5991FC45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Evil is contrary to good; is unreal; and is not a product of God</w:t>
      </w:r>
    </w:p>
    <w:p w14:paraId="5087C0BA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Evil is the awful deception and unreality of existence</w:t>
      </w:r>
    </w:p>
    <w:p w14:paraId="02F97B5D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Evil is not supreme</w:t>
      </w:r>
    </w:p>
    <w:p w14:paraId="37FE3F74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Evil is a negation; nothing; unreal</w:t>
      </w:r>
    </w:p>
    <w:p w14:paraId="2FD5267A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No power nor reality in evil</w:t>
      </w:r>
    </w:p>
    <w:p w14:paraId="1F31DEEE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Evil is self-assertive: I am a real entity overmastering good</w:t>
      </w:r>
    </w:p>
    <w:p w14:paraId="5742044F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Only power of evil is to destroy itself</w:t>
      </w:r>
    </w:p>
    <w:p w14:paraId="1AAC3F37" w14:textId="77777777" w:rsidR="00E20704" w:rsidRDefault="00E20704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  <w:r>
        <w:rPr>
          <w:rFonts w:ascii="Segoe UI" w:eastAsia="Times New Roman" w:hAnsi="Segoe UI" w:cs="Times New Roman"/>
          <w:bCs/>
          <w:color w:val="333333"/>
          <w:sz w:val="26"/>
          <w:szCs w:val="26"/>
        </w:rPr>
        <w:t>Overcome evil with good</w:t>
      </w:r>
    </w:p>
    <w:p w14:paraId="5D01E5C3" w14:textId="77777777" w:rsidR="00F63713" w:rsidRDefault="00F63713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</w:p>
    <w:p w14:paraId="2CD8604E" w14:textId="77777777" w:rsidR="00F63713" w:rsidRDefault="00F63713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</w:p>
    <w:p w14:paraId="03F34A7C" w14:textId="77777777" w:rsidR="00A145A2" w:rsidRDefault="00A145A2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</w:p>
    <w:p w14:paraId="277D28BA" w14:textId="77777777" w:rsidR="00A145A2" w:rsidRDefault="00A145A2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</w:p>
    <w:p w14:paraId="07902B76" w14:textId="77777777" w:rsidR="00A145A2" w:rsidRDefault="00A145A2">
      <w:pPr>
        <w:rPr>
          <w:rFonts w:ascii="Segoe UI" w:eastAsia="Times New Roman" w:hAnsi="Segoe UI" w:cs="Times New Roman"/>
          <w:bCs/>
          <w:color w:val="333333"/>
          <w:sz w:val="26"/>
          <w:szCs w:val="26"/>
        </w:rPr>
      </w:pPr>
    </w:p>
    <w:p w14:paraId="40DFF0B6" w14:textId="77777777" w:rsidR="00F63713" w:rsidRPr="00A145A2" w:rsidRDefault="00F63713">
      <w:pPr>
        <w:rPr>
          <w:rFonts w:ascii="Segoe UI" w:eastAsia="Times New Roman" w:hAnsi="Segoe UI" w:cs="Times New Roman"/>
          <w:bCs/>
          <w:color w:val="000000" w:themeColor="text1"/>
          <w:sz w:val="26"/>
          <w:szCs w:val="26"/>
        </w:rPr>
      </w:pPr>
      <w:r w:rsidRPr="00A145A2">
        <w:rPr>
          <w:rFonts w:ascii="Segoe UI" w:eastAsia="Times New Roman" w:hAnsi="Segoe UI" w:cs="Times New Roman"/>
          <w:bCs/>
          <w:color w:val="000000" w:themeColor="text1"/>
          <w:sz w:val="26"/>
          <w:szCs w:val="26"/>
        </w:rPr>
        <w:t>FOOLISHNESS:</w:t>
      </w:r>
    </w:p>
    <w:p w14:paraId="6A223B59" w14:textId="77777777" w:rsidR="00A145A2" w:rsidRPr="00A145A2" w:rsidRDefault="00A145A2" w:rsidP="00A145A2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A145A2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1.</w:t>
      </w:r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 Void of understanding or sound judgment; weak in intellect; applied to general character.</w:t>
      </w:r>
    </w:p>
    <w:p w14:paraId="3E4BBF3E" w14:textId="77777777" w:rsidR="00A145A2" w:rsidRPr="00A145A2" w:rsidRDefault="00A145A2" w:rsidP="00A145A2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A145A2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2.</w:t>
      </w:r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 Unwise; imprudent; acting without judgment or discretion in particular things.</w:t>
      </w:r>
    </w:p>
    <w:p w14:paraId="7AF4754D" w14:textId="77777777" w:rsidR="00A145A2" w:rsidRPr="00A145A2" w:rsidRDefault="00A145A2" w:rsidP="00A145A2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A145A2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3.</w:t>
      </w:r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 xml:space="preserve"> Proceeding from </w:t>
      </w:r>
      <w:proofErr w:type="gramStart"/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folly, or</w:t>
      </w:r>
      <w:proofErr w:type="gramEnd"/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 xml:space="preserve"> marked with folly; silly; vain; trifling.</w:t>
      </w:r>
    </w:p>
    <w:p w14:paraId="0F450BA1" w14:textId="77777777" w:rsidR="00A145A2" w:rsidRPr="00A145A2" w:rsidRDefault="00A145A2" w:rsidP="00A145A2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A145A2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4.</w:t>
      </w:r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 Ridiculous; despicable.</w:t>
      </w:r>
    </w:p>
    <w:p w14:paraId="66DBCE51" w14:textId="77777777" w:rsidR="00A145A2" w:rsidRPr="00A145A2" w:rsidRDefault="00A145A2" w:rsidP="00A145A2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A145A2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5.</w:t>
      </w:r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 In scripture, wicked; sinful; acting without regard to the divine law and glory, or to one's own eternal happiness.</w:t>
      </w:r>
    </w:p>
    <w:p w14:paraId="1986E76C" w14:textId="77777777" w:rsidR="00A145A2" w:rsidRPr="00A145A2" w:rsidRDefault="00A145A2" w:rsidP="00A145A2">
      <w:pPr>
        <w:shd w:val="clear" w:color="auto" w:fill="FFFFFF"/>
        <w:spacing w:after="150"/>
        <w:rPr>
          <w:rFonts w:ascii="Segoe UI" w:eastAsia="Times New Roman" w:hAnsi="Segoe UI" w:cs="Times New Roman"/>
          <w:color w:val="333333"/>
          <w:sz w:val="26"/>
          <w:szCs w:val="26"/>
        </w:rPr>
      </w:pPr>
      <w:r w:rsidRPr="00A145A2">
        <w:rPr>
          <w:rFonts w:ascii="Segoe UI" w:eastAsia="Times New Roman" w:hAnsi="Segoe UI" w:cs="Times New Roman"/>
          <w:b/>
          <w:bCs/>
          <w:color w:val="333333"/>
          <w:sz w:val="26"/>
          <w:szCs w:val="26"/>
        </w:rPr>
        <w:t>6.</w:t>
      </w:r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 Proceeding from depravity; sinful; as </w:t>
      </w:r>
      <w:r w:rsidRPr="00A145A2">
        <w:rPr>
          <w:rFonts w:ascii="Segoe UI" w:eastAsia="Times New Roman" w:hAnsi="Segoe UI" w:cs="Times New Roman"/>
          <w:i/>
          <w:iCs/>
          <w:color w:val="333333"/>
          <w:sz w:val="26"/>
          <w:szCs w:val="26"/>
        </w:rPr>
        <w:t>foolish</w:t>
      </w:r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 lusts. </w:t>
      </w:r>
      <w:hyperlink r:id="rId4" w:tgtFrame="54006009" w:history="1">
        <w:r w:rsidRPr="00A145A2">
          <w:rPr>
            <w:rFonts w:ascii="Segoe UI" w:eastAsia="Times New Roman" w:hAnsi="Segoe UI" w:cs="Times New Roman"/>
            <w:b/>
            <w:bCs/>
            <w:color w:val="3366CC"/>
            <w:sz w:val="26"/>
            <w:szCs w:val="26"/>
            <w:u w:val="single"/>
          </w:rPr>
          <w:t>1 Timothy 6:9</w:t>
        </w:r>
      </w:hyperlink>
      <w:r w:rsidRPr="00A145A2">
        <w:rPr>
          <w:rFonts w:ascii="Segoe UI" w:eastAsia="Times New Roman" w:hAnsi="Segoe UI" w:cs="Times New Roman"/>
          <w:color w:val="333333"/>
          <w:sz w:val="26"/>
          <w:szCs w:val="26"/>
        </w:rPr>
        <w:t>.</w:t>
      </w:r>
    </w:p>
    <w:p w14:paraId="6768E696" w14:textId="77777777" w:rsidR="00A145A2" w:rsidRPr="00A145A2" w:rsidRDefault="00A145A2" w:rsidP="00A145A2">
      <w:pPr>
        <w:rPr>
          <w:rFonts w:ascii="Times New Roman" w:eastAsia="Times New Roman" w:hAnsi="Times New Roman" w:cs="Times New Roman"/>
        </w:rPr>
      </w:pPr>
    </w:p>
    <w:p w14:paraId="3E62E5DA" w14:textId="77777777" w:rsidR="00F63713" w:rsidRPr="00E20704" w:rsidRDefault="00F63713"/>
    <w:sectPr w:rsidR="00F63713" w:rsidRPr="00E20704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5"/>
    <w:rsid w:val="00280A0C"/>
    <w:rsid w:val="00A145A2"/>
    <w:rsid w:val="00AC70E9"/>
    <w:rsid w:val="00B864A5"/>
    <w:rsid w:val="00D86358"/>
    <w:rsid w:val="00E0517D"/>
    <w:rsid w:val="00E20704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E9737A"/>
  <w14:defaultImageDpi w14:val="32767"/>
  <w15:chartTrackingRefBased/>
  <w15:docId w15:val="{7064FECC-4474-A34C-BB2E-BBFCCD2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4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864A5"/>
    <w:rPr>
      <w:b/>
      <w:bCs/>
    </w:rPr>
  </w:style>
  <w:style w:type="character" w:styleId="Emphasis">
    <w:name w:val="Emphasis"/>
    <w:basedOn w:val="DefaultParagraphFont"/>
    <w:uiPriority w:val="20"/>
    <w:qFormat/>
    <w:rsid w:val="00B864A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86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132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stersdictionary1828.com/Dictionary/foo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 Merrill</cp:lastModifiedBy>
  <cp:revision>4</cp:revision>
  <dcterms:created xsi:type="dcterms:W3CDTF">2018-09-28T12:46:00Z</dcterms:created>
  <dcterms:modified xsi:type="dcterms:W3CDTF">2018-09-28T16:19:00Z</dcterms:modified>
</cp:coreProperties>
</file>