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7093" w14:textId="77777777" w:rsidR="00F60676" w:rsidRPr="00F60676" w:rsidRDefault="00F60676" w:rsidP="00F60676">
      <w:pPr>
        <w:spacing w:line="300" w:lineRule="atLeast"/>
        <w:outlineLvl w:val="0"/>
        <w:rPr>
          <w:rFonts w:ascii="HelveticaNeue-Thin" w:eastAsia="Times New Roman" w:hAnsi="HelveticaNeue-Thin" w:cs="Times New Roman"/>
          <w:color w:val="E29474"/>
          <w:kern w:val="36"/>
          <w:sz w:val="57"/>
          <w:szCs w:val="57"/>
        </w:rPr>
      </w:pPr>
      <w:r w:rsidRPr="00F60676">
        <w:rPr>
          <w:rFonts w:ascii="HelveticaNeue-Thin" w:eastAsia="Times New Roman" w:hAnsi="HelveticaNeue-Thin" w:cs="Times New Roman"/>
          <w:color w:val="E29474"/>
          <w:kern w:val="36"/>
          <w:sz w:val="57"/>
          <w:szCs w:val="57"/>
        </w:rPr>
        <w:t>It was about twenty-two years ago that our youngest daughter's...</w:t>
      </w:r>
    </w:p>
    <w:p w14:paraId="299B91D8" w14:textId="77777777" w:rsidR="00F60676" w:rsidRPr="00F60676" w:rsidRDefault="00F60676" w:rsidP="00F60676">
      <w:pPr>
        <w:spacing w:after="45"/>
        <w:rPr>
          <w:rFonts w:ascii="Times New Roman" w:hAnsi="Times New Roman" w:cs="Times New Roman"/>
        </w:rPr>
      </w:pPr>
      <w:r w:rsidRPr="00F60676">
        <w:rPr>
          <w:rFonts w:ascii="Times New Roman" w:hAnsi="Times New Roman" w:cs="Times New Roman"/>
        </w:rPr>
        <w:t>By Jeanette H. Stewart with contributions from Waldo Stewart </w:t>
      </w:r>
    </w:p>
    <w:p w14:paraId="5036C829" w14:textId="77777777" w:rsidR="00F60676" w:rsidRPr="00F60676" w:rsidRDefault="00F60676" w:rsidP="00F60676">
      <w:pPr>
        <w:spacing w:after="150"/>
        <w:rPr>
          <w:rFonts w:ascii="Times New Roman" w:hAnsi="Times New Roman" w:cs="Times New Roman"/>
        </w:rPr>
      </w:pPr>
      <w:r w:rsidRPr="00F60676">
        <w:rPr>
          <w:rFonts w:ascii="Times New Roman" w:hAnsi="Times New Roman" w:cs="Times New Roman"/>
        </w:rPr>
        <w:t>From the </w:t>
      </w:r>
      <w:hyperlink r:id="rId5" w:history="1">
        <w:r w:rsidRPr="00F60676">
          <w:rPr>
            <w:rFonts w:ascii="Times New Roman" w:hAnsi="Times New Roman" w:cs="Times New Roman"/>
            <w:color w:val="AF5441"/>
          </w:rPr>
          <w:t>March 13, 1976 issue</w:t>
        </w:r>
      </w:hyperlink>
      <w:r w:rsidRPr="00F60676">
        <w:rPr>
          <w:rFonts w:ascii="Times New Roman" w:hAnsi="Times New Roman" w:cs="Times New Roman"/>
        </w:rPr>
        <w:t> of the </w:t>
      </w:r>
      <w:r w:rsidRPr="00F60676">
        <w:rPr>
          <w:rFonts w:ascii="Times New Roman" w:hAnsi="Times New Roman" w:cs="Times New Roman"/>
          <w:i/>
          <w:iCs/>
        </w:rPr>
        <w:t>Christian Science Sentinel</w:t>
      </w:r>
    </w:p>
    <w:p w14:paraId="60A9ABAD" w14:textId="77777777" w:rsidR="00F60676" w:rsidRPr="00F60676" w:rsidRDefault="00F60676" w:rsidP="00F60676">
      <w:pPr>
        <w:shd w:val="clear" w:color="auto" w:fill="E5E5E5"/>
        <w:spacing w:before="100" w:beforeAutospacing="1" w:afterAutospacing="1"/>
        <w:ind w:left="735"/>
        <w:rPr>
          <w:rFonts w:ascii="Times New Roman" w:eastAsia="Times New Roman" w:hAnsi="Times New Roman" w:cs="Times New Roman"/>
        </w:rPr>
      </w:pPr>
      <w:bookmarkStart w:id="0" w:name="_GoBack"/>
      <w:bookmarkEnd w:id="0"/>
      <w:r w:rsidRPr="00F60676">
        <w:rPr>
          <w:rFonts w:ascii="Helvetica" w:hAnsi="Helvetica" w:cs="Times New Roman"/>
          <w:sz w:val="21"/>
          <w:szCs w:val="21"/>
        </w:rPr>
        <w:t>It was about twenty-two years ago that our youngest daughter's life was saved through Christian Science alone, after I found her lying on the bottom of our swimming pool. I am writing this testimony because I believe it is important for people to know how this healing took place.</w:t>
      </w:r>
    </w:p>
    <w:p w14:paraId="682C036E" w14:textId="77777777" w:rsidR="00F60676" w:rsidRPr="00F60676" w:rsidRDefault="00F60676" w:rsidP="00F60676">
      <w:pPr>
        <w:spacing w:after="150" w:line="432" w:lineRule="atLeast"/>
        <w:rPr>
          <w:rFonts w:ascii="Helvetica" w:hAnsi="Helvetica" w:cs="Times New Roman"/>
          <w:sz w:val="21"/>
          <w:szCs w:val="21"/>
        </w:rPr>
      </w:pPr>
      <w:r w:rsidRPr="00F60676">
        <w:rPr>
          <w:rFonts w:ascii="Helvetica" w:hAnsi="Helvetica" w:cs="Times New Roman"/>
          <w:sz w:val="21"/>
          <w:szCs w:val="21"/>
        </w:rPr>
        <w:t>One Sunday afternoon our five little children were swimming and playing in the pool with me. When it was time to go into the house, the baby-sitter took the six-month-old baby in for his supper, and I sent the other four youngsters inside to change their clothes. I was busy in another part of the house for about fifteen minutes, then went to the nursery to check on the children. Nobody knew where the youngest daughter was, so I searched for her everywhere. I finally found her lying on the bottom of the pool with her little terrycloth robe on. No one knew how long she had been there. I took her out and laid her on the grass, but I did not even try to use artificial respiration on her because I had never been taught how to. Then I remembered Christ Jesus' words (</w:t>
      </w:r>
      <w:hyperlink r:id="rId6" w:tgtFrame="_blank" w:history="1">
        <w:r w:rsidRPr="00F60676">
          <w:rPr>
            <w:rFonts w:ascii="Helvetica" w:hAnsi="Helvetica" w:cs="Times New Roman"/>
            <w:color w:val="AF5441"/>
            <w:sz w:val="21"/>
            <w:szCs w:val="21"/>
          </w:rPr>
          <w:t>John 5:30</w:t>
        </w:r>
      </w:hyperlink>
      <w:r w:rsidRPr="00F60676">
        <w:rPr>
          <w:rFonts w:ascii="Helvetica" w:hAnsi="Helvetica" w:cs="Times New Roman"/>
          <w:sz w:val="21"/>
          <w:szCs w:val="21"/>
        </w:rPr>
        <w:t>): "I can of mine own self do nothing." I hastened to phone a Christian Science practitioner and asked him for his help.</w:t>
      </w:r>
    </w:p>
    <w:p w14:paraId="7B8C8F43" w14:textId="77777777" w:rsidR="00F60676" w:rsidRPr="00F60676" w:rsidRDefault="00F60676" w:rsidP="00F60676">
      <w:pPr>
        <w:spacing w:after="150" w:line="432" w:lineRule="atLeast"/>
        <w:rPr>
          <w:rFonts w:ascii="Helvetica" w:hAnsi="Helvetica" w:cs="Times New Roman"/>
          <w:sz w:val="21"/>
          <w:szCs w:val="21"/>
        </w:rPr>
      </w:pPr>
      <w:r w:rsidRPr="00F60676">
        <w:rPr>
          <w:rFonts w:ascii="Helvetica" w:hAnsi="Helvetica" w:cs="Times New Roman"/>
          <w:sz w:val="21"/>
          <w:szCs w:val="21"/>
        </w:rPr>
        <w:t>I then went back to the baby and vehemently declared to her that God was her Life, that she was immortal, that she had never been born into matter and therefore could never die out of it, that her expression of Life was spiritual and had not begun with me. I told her that Life was not dependent on time, nor on material organization. I had remembered, at that point, two sentences from </w:t>
      </w:r>
      <w:r w:rsidRPr="00F60676">
        <w:rPr>
          <w:rFonts w:ascii="Helvetica" w:hAnsi="Helvetica" w:cs="Times New Roman"/>
          <w:i/>
          <w:iCs/>
          <w:sz w:val="21"/>
          <w:szCs w:val="21"/>
        </w:rPr>
        <w:t>Science and Health with Key to the Scriptures</w:t>
      </w:r>
      <w:r w:rsidRPr="00F60676">
        <w:rPr>
          <w:rFonts w:ascii="Helvetica" w:hAnsi="Helvetica" w:cs="Times New Roman"/>
          <w:sz w:val="21"/>
          <w:szCs w:val="21"/>
        </w:rPr>
        <w:t> by Mary Baker Eddy (</w:t>
      </w:r>
      <w:hyperlink r:id="rId7" w:tgtFrame="_blank" w:history="1">
        <w:r w:rsidRPr="00F60676">
          <w:rPr>
            <w:rFonts w:ascii="Helvetica" w:hAnsi="Helvetica" w:cs="Times New Roman"/>
            <w:color w:val="AF5441"/>
            <w:sz w:val="21"/>
            <w:szCs w:val="21"/>
          </w:rPr>
          <w:t>pp. 508-509</w:t>
        </w:r>
      </w:hyperlink>
      <w:r w:rsidRPr="00F60676">
        <w:rPr>
          <w:rFonts w:ascii="Helvetica" w:hAnsi="Helvetica" w:cs="Times New Roman"/>
          <w:sz w:val="21"/>
          <w:szCs w:val="21"/>
        </w:rPr>
        <w:t>): "The third stage in the order of Christian Science is an important one to the human thought, letting in the light of spiritual understanding. This period corresponds to the resurrection, when Spirit is discerned to be the Life of all, and the deathless Life, or Mind, dependent upon no material organization." Right then and there the little girl began to breathe, though with great difficulty, and the light came back into her eyes.</w:t>
      </w:r>
    </w:p>
    <w:p w14:paraId="5A610AA7" w14:textId="77777777" w:rsidR="00F60676" w:rsidRPr="00F60676" w:rsidRDefault="00F60676" w:rsidP="00F60676">
      <w:pPr>
        <w:spacing w:after="150" w:line="432" w:lineRule="atLeast"/>
        <w:rPr>
          <w:rFonts w:ascii="Helvetica" w:hAnsi="Helvetica" w:cs="Times New Roman"/>
          <w:sz w:val="21"/>
          <w:szCs w:val="21"/>
        </w:rPr>
      </w:pPr>
      <w:r w:rsidRPr="00F60676">
        <w:rPr>
          <w:rFonts w:ascii="Helvetica" w:hAnsi="Helvetica" w:cs="Times New Roman"/>
          <w:sz w:val="21"/>
          <w:szCs w:val="21"/>
        </w:rPr>
        <w:t xml:space="preserve">At this point, I would like to interrupt to tell briefly of a prior experience in our family that helped strengthen and prepare my thought for this one. Several years before this accident, I was four months pregnant with our first son when the protective fluid broke, threatening to terminate the </w:t>
      </w:r>
      <w:r w:rsidRPr="00F60676">
        <w:rPr>
          <w:rFonts w:ascii="Helvetica" w:hAnsi="Helvetica" w:cs="Times New Roman"/>
          <w:sz w:val="21"/>
          <w:szCs w:val="21"/>
        </w:rPr>
        <w:lastRenderedPageBreak/>
        <w:t>pregnancy and the child's life. I called a Christian Science practitioner for treatment, and my husband and I read together the pamphlet "God's Law of Adjustment," which immediately silenced our fears. The next day I studied every citation on </w:t>
      </w:r>
      <w:r w:rsidRPr="00F60676">
        <w:rPr>
          <w:rFonts w:ascii="Helvetica" w:hAnsi="Helvetica" w:cs="Times New Roman"/>
          <w:i/>
          <w:iCs/>
          <w:sz w:val="21"/>
          <w:szCs w:val="21"/>
        </w:rPr>
        <w:t>Life</w:t>
      </w:r>
      <w:r w:rsidRPr="00F60676">
        <w:rPr>
          <w:rFonts w:ascii="Helvetica" w:hAnsi="Helvetica" w:cs="Times New Roman"/>
          <w:sz w:val="21"/>
          <w:szCs w:val="21"/>
        </w:rPr>
        <w:t> from the Concordance to all of Mrs. Eddy's writings and soon found my thought about life so spiritualized that I knew no material condition could possibly disturb or destroy life and that life was "dependent upon no material organization." Our son was born at the end of eight months, and though it was a dry and premature birth, it was very easy and harmonious. That son has grown up to become a fine young man, served in Vietnam, and came home safely again.</w:t>
      </w:r>
    </w:p>
    <w:p w14:paraId="57E298AF" w14:textId="77777777" w:rsidR="00F60676" w:rsidRPr="00F60676" w:rsidRDefault="00F60676" w:rsidP="00F60676">
      <w:pPr>
        <w:spacing w:after="150" w:line="432" w:lineRule="atLeast"/>
        <w:rPr>
          <w:rFonts w:ascii="Helvetica" w:hAnsi="Helvetica" w:cs="Times New Roman"/>
          <w:sz w:val="21"/>
          <w:szCs w:val="21"/>
        </w:rPr>
      </w:pPr>
      <w:r w:rsidRPr="00F60676">
        <w:rPr>
          <w:rFonts w:ascii="Helvetica" w:hAnsi="Helvetica" w:cs="Times New Roman"/>
          <w:sz w:val="21"/>
          <w:szCs w:val="21"/>
        </w:rPr>
        <w:t xml:space="preserve">In my opinion, the Concordance study that helped me so much at that time with the demonstration of my son's safe delivery was </w:t>
      </w:r>
      <w:proofErr w:type="gramStart"/>
      <w:r w:rsidRPr="00F60676">
        <w:rPr>
          <w:rFonts w:ascii="Helvetica" w:hAnsi="Helvetica" w:cs="Times New Roman"/>
          <w:sz w:val="21"/>
          <w:szCs w:val="21"/>
        </w:rPr>
        <w:t>absolutely invaluable</w:t>
      </w:r>
      <w:proofErr w:type="gramEnd"/>
      <w:r w:rsidRPr="00F60676">
        <w:rPr>
          <w:rFonts w:ascii="Helvetica" w:hAnsi="Helvetica" w:cs="Times New Roman"/>
          <w:sz w:val="21"/>
          <w:szCs w:val="21"/>
        </w:rPr>
        <w:t xml:space="preserve"> preparation of my thought for the later healing of our daughter at the swimming pool. With great </w:t>
      </w:r>
      <w:proofErr w:type="gramStart"/>
      <w:r w:rsidRPr="00F60676">
        <w:rPr>
          <w:rFonts w:ascii="Helvetica" w:hAnsi="Helvetica" w:cs="Times New Roman"/>
          <w:sz w:val="21"/>
          <w:szCs w:val="21"/>
        </w:rPr>
        <w:t>conviction</w:t>
      </w:r>
      <w:proofErr w:type="gramEnd"/>
      <w:r w:rsidRPr="00F60676">
        <w:rPr>
          <w:rFonts w:ascii="Helvetica" w:hAnsi="Helvetica" w:cs="Times New Roman"/>
          <w:sz w:val="21"/>
          <w:szCs w:val="21"/>
        </w:rPr>
        <w:t xml:space="preserve"> I could know, and say to her, that there is no death and that her real life could not come to an end.</w:t>
      </w:r>
    </w:p>
    <w:p w14:paraId="2B08609F" w14:textId="77777777" w:rsidR="00F60676" w:rsidRPr="00F60676" w:rsidRDefault="00F60676" w:rsidP="00F60676">
      <w:pPr>
        <w:spacing w:after="150" w:line="432" w:lineRule="atLeast"/>
        <w:rPr>
          <w:rFonts w:ascii="Helvetica" w:hAnsi="Helvetica" w:cs="Times New Roman"/>
          <w:sz w:val="21"/>
          <w:szCs w:val="21"/>
        </w:rPr>
      </w:pPr>
      <w:r w:rsidRPr="00F60676">
        <w:rPr>
          <w:rFonts w:ascii="Helvetica" w:hAnsi="Helvetica" w:cs="Times New Roman"/>
          <w:sz w:val="21"/>
          <w:szCs w:val="21"/>
        </w:rPr>
        <w:t>After my oldest daughter and I had taken the little girl into the house, I again called the practitioner to report the progress. As he lived in the next block, he came right over to help me, my husband being out of town on business. The little girl was very heavy with the water she had taken in from the pool, and I did not know what to do about it. Once more, I said aloud to the child, "If God could do what He has already done, certainly He can finish the job." Then we put her in her crib and made her comfortable for the evening.</w:t>
      </w:r>
    </w:p>
    <w:p w14:paraId="7B6F6E94" w14:textId="77777777" w:rsidR="00F60676" w:rsidRPr="00F60676" w:rsidRDefault="00F60676" w:rsidP="00F60676">
      <w:pPr>
        <w:spacing w:after="150" w:line="432" w:lineRule="atLeast"/>
        <w:rPr>
          <w:rFonts w:ascii="Helvetica" w:hAnsi="Helvetica" w:cs="Times New Roman"/>
          <w:sz w:val="21"/>
          <w:szCs w:val="21"/>
        </w:rPr>
      </w:pPr>
      <w:r w:rsidRPr="00F60676">
        <w:rPr>
          <w:rFonts w:ascii="Helvetica" w:hAnsi="Helvetica" w:cs="Times New Roman"/>
          <w:sz w:val="21"/>
          <w:szCs w:val="21"/>
        </w:rPr>
        <w:t>By this time, I felt so completely conscious of the ever-presence and infinite all-power of God that I knew I could leave the child confidently in His care. Later in the evening when I looked at her, she was breathing with perfect ease as I prepared her for the night. The next morning, her bed was drenched with the water she had taken in from the pool. She soon ate a hearty breakfast. The healing was complete. This little girl grew up excelling in her school studies and was a leader in all her many outside activities. Now she is happily married and has a baby of her own.</w:t>
      </w:r>
    </w:p>
    <w:p w14:paraId="7CF21428" w14:textId="77777777" w:rsidR="00F60676" w:rsidRPr="00F60676" w:rsidRDefault="00F60676" w:rsidP="00F60676">
      <w:pPr>
        <w:spacing w:after="150" w:line="432" w:lineRule="atLeast"/>
        <w:rPr>
          <w:rFonts w:ascii="Helvetica" w:hAnsi="Helvetica" w:cs="Times New Roman"/>
          <w:sz w:val="21"/>
          <w:szCs w:val="21"/>
        </w:rPr>
      </w:pPr>
      <w:r w:rsidRPr="00F60676">
        <w:rPr>
          <w:rFonts w:ascii="Helvetica" w:hAnsi="Helvetica" w:cs="Times New Roman"/>
          <w:sz w:val="21"/>
          <w:szCs w:val="21"/>
        </w:rPr>
        <w:t xml:space="preserve">For both these positive proofs of the healing power of Christian Science, and for all the many healings we have had in our family, I am so grateful to God for Christ Jesus, the </w:t>
      </w:r>
      <w:proofErr w:type="spellStart"/>
      <w:r w:rsidRPr="00F60676">
        <w:rPr>
          <w:rFonts w:ascii="Helvetica" w:hAnsi="Helvetica" w:cs="Times New Roman"/>
          <w:sz w:val="21"/>
          <w:szCs w:val="21"/>
        </w:rPr>
        <w:t>Saviour</w:t>
      </w:r>
      <w:proofErr w:type="spellEnd"/>
      <w:r w:rsidRPr="00F60676">
        <w:rPr>
          <w:rFonts w:ascii="Helvetica" w:hAnsi="Helvetica" w:cs="Times New Roman"/>
          <w:sz w:val="21"/>
          <w:szCs w:val="21"/>
        </w:rPr>
        <w:t>, and for Mrs. Eddy and for </w:t>
      </w:r>
      <w:r w:rsidRPr="00F60676">
        <w:rPr>
          <w:rFonts w:ascii="Helvetica" w:hAnsi="Helvetica" w:cs="Times New Roman"/>
          <w:i/>
          <w:iCs/>
          <w:sz w:val="21"/>
          <w:szCs w:val="21"/>
        </w:rPr>
        <w:t>Science and Health.</w:t>
      </w:r>
      <w:r w:rsidRPr="00F60676">
        <w:rPr>
          <w:rFonts w:ascii="Helvetica" w:hAnsi="Helvetica" w:cs="Times New Roman"/>
          <w:sz w:val="21"/>
          <w:szCs w:val="21"/>
        </w:rPr>
        <w:t> I also want to express gratitude for our ever-faithful and reliable practitioners.</w:t>
      </w:r>
    </w:p>
    <w:p w14:paraId="6DFC2E0D" w14:textId="77777777" w:rsidR="00F60676" w:rsidRPr="00F60676" w:rsidRDefault="00F60676" w:rsidP="00F60676">
      <w:pPr>
        <w:spacing w:line="432" w:lineRule="atLeast"/>
        <w:rPr>
          <w:rFonts w:ascii="Helvetica" w:hAnsi="Helvetica" w:cs="Times New Roman"/>
          <w:sz w:val="21"/>
          <w:szCs w:val="21"/>
        </w:rPr>
      </w:pPr>
      <w:r w:rsidRPr="00F60676">
        <w:rPr>
          <w:rFonts w:ascii="Helvetica" w:hAnsi="Helvetica" w:cs="Times New Roman"/>
          <w:sz w:val="21"/>
          <w:szCs w:val="21"/>
        </w:rPr>
        <w:t>(Mrs.) Jeanette H. Stewart</w:t>
      </w:r>
      <w:r w:rsidRPr="00F60676">
        <w:rPr>
          <w:rFonts w:ascii="Helvetica" w:hAnsi="Helvetica" w:cs="Times New Roman"/>
          <w:sz w:val="21"/>
          <w:szCs w:val="21"/>
        </w:rPr>
        <w:br/>
        <w:t>Dallas, Texas</w:t>
      </w:r>
    </w:p>
    <w:p w14:paraId="7E7F9BBC" w14:textId="77777777" w:rsidR="00F60676" w:rsidRPr="00F60676" w:rsidRDefault="00F60676" w:rsidP="00F60676">
      <w:pPr>
        <w:spacing w:after="150" w:line="432" w:lineRule="atLeast"/>
        <w:rPr>
          <w:rFonts w:ascii="Helvetica" w:hAnsi="Helvetica" w:cs="Times New Roman"/>
          <w:sz w:val="21"/>
          <w:szCs w:val="21"/>
        </w:rPr>
      </w:pPr>
      <w:r w:rsidRPr="00F60676">
        <w:rPr>
          <w:rFonts w:ascii="Helvetica" w:hAnsi="Helvetica" w:cs="Times New Roman"/>
          <w:sz w:val="21"/>
          <w:szCs w:val="21"/>
        </w:rPr>
        <w:t xml:space="preserve">The healing of our daughter, who was taken from the swimming pool, has been a landmark demonstration for all the family. Many </w:t>
      </w:r>
      <w:proofErr w:type="gramStart"/>
      <w:r w:rsidRPr="00F60676">
        <w:rPr>
          <w:rFonts w:ascii="Helvetica" w:hAnsi="Helvetica" w:cs="Times New Roman"/>
          <w:sz w:val="21"/>
          <w:szCs w:val="21"/>
        </w:rPr>
        <w:t>times</w:t>
      </w:r>
      <w:proofErr w:type="gramEnd"/>
      <w:r w:rsidRPr="00F60676">
        <w:rPr>
          <w:rFonts w:ascii="Helvetica" w:hAnsi="Helvetica" w:cs="Times New Roman"/>
          <w:sz w:val="21"/>
          <w:szCs w:val="21"/>
        </w:rPr>
        <w:t xml:space="preserve"> it has strengthened our faith when we have been confronted with what seems a difficult challenge.</w:t>
      </w:r>
    </w:p>
    <w:p w14:paraId="0086749C" w14:textId="77777777" w:rsidR="00F60676" w:rsidRPr="00F60676" w:rsidRDefault="00F60676" w:rsidP="00F60676">
      <w:pPr>
        <w:spacing w:after="150" w:line="432" w:lineRule="atLeast"/>
        <w:rPr>
          <w:rFonts w:ascii="Helvetica" w:hAnsi="Helvetica" w:cs="Times New Roman"/>
          <w:sz w:val="21"/>
          <w:szCs w:val="21"/>
        </w:rPr>
      </w:pPr>
      <w:r w:rsidRPr="00F60676">
        <w:rPr>
          <w:rFonts w:ascii="Helvetica" w:hAnsi="Helvetica" w:cs="Times New Roman"/>
          <w:sz w:val="21"/>
          <w:szCs w:val="21"/>
        </w:rPr>
        <w:t>The Christian Science Sunday School is doing great work in preparing the thought of children to use their understanding of Christian Science in making fine demonstrations of their own.</w:t>
      </w:r>
    </w:p>
    <w:p w14:paraId="41343B25" w14:textId="77777777" w:rsidR="00F60676" w:rsidRPr="00F60676" w:rsidRDefault="00F60676" w:rsidP="00F60676">
      <w:pPr>
        <w:spacing w:after="150" w:line="432" w:lineRule="atLeast"/>
        <w:rPr>
          <w:rFonts w:ascii="Helvetica" w:hAnsi="Helvetica" w:cs="Times New Roman"/>
          <w:sz w:val="21"/>
          <w:szCs w:val="21"/>
        </w:rPr>
      </w:pPr>
      <w:r w:rsidRPr="00F60676">
        <w:rPr>
          <w:rFonts w:ascii="Helvetica" w:hAnsi="Helvetica" w:cs="Times New Roman"/>
          <w:sz w:val="21"/>
          <w:szCs w:val="21"/>
        </w:rPr>
        <w:t>I verify the facts as stated by my wife in her account of the healing of our daughter.</w:t>
      </w:r>
    </w:p>
    <w:p w14:paraId="0BCDD64F" w14:textId="77777777" w:rsidR="00F60676" w:rsidRPr="00F60676" w:rsidRDefault="00F60676" w:rsidP="00F60676">
      <w:pPr>
        <w:spacing w:line="432" w:lineRule="atLeast"/>
        <w:rPr>
          <w:rFonts w:ascii="Helvetica" w:hAnsi="Helvetica" w:cs="Times New Roman"/>
          <w:sz w:val="21"/>
          <w:szCs w:val="21"/>
        </w:rPr>
      </w:pPr>
      <w:r w:rsidRPr="00F60676">
        <w:rPr>
          <w:rFonts w:ascii="Helvetica" w:hAnsi="Helvetica" w:cs="Times New Roman"/>
          <w:sz w:val="21"/>
          <w:szCs w:val="21"/>
        </w:rPr>
        <w:t>Waldo Stewart</w:t>
      </w:r>
    </w:p>
    <w:p w14:paraId="72A347CC" w14:textId="77777777" w:rsidR="00D86358" w:rsidRDefault="00D86358"/>
    <w:sectPr w:rsidR="00D86358"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Neue-Thin">
    <w:charset w:val="00"/>
    <w:family w:val="auto"/>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91594C"/>
    <w:multiLevelType w:val="multilevel"/>
    <w:tmpl w:val="E4BE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76"/>
    <w:rsid w:val="00280A0C"/>
    <w:rsid w:val="00AC70E9"/>
    <w:rsid w:val="00D86358"/>
    <w:rsid w:val="00F606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A9E8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6067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676"/>
    <w:rPr>
      <w:rFonts w:ascii="Times New Roman" w:hAnsi="Times New Roman" w:cs="Times New Roman"/>
      <w:b/>
      <w:bCs/>
      <w:kern w:val="36"/>
      <w:sz w:val="48"/>
      <w:szCs w:val="48"/>
    </w:rPr>
  </w:style>
  <w:style w:type="paragraph" w:customStyle="1" w:styleId="byline">
    <w:name w:val="byline"/>
    <w:basedOn w:val="Normal"/>
    <w:rsid w:val="00F6067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60676"/>
  </w:style>
  <w:style w:type="paragraph" w:customStyle="1" w:styleId="source-attribution">
    <w:name w:val="source-attribution"/>
    <w:basedOn w:val="Normal"/>
    <w:rsid w:val="00F6067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60676"/>
    <w:rPr>
      <w:color w:val="0000FF"/>
      <w:u w:val="single"/>
    </w:rPr>
  </w:style>
  <w:style w:type="character" w:styleId="Emphasis">
    <w:name w:val="Emphasis"/>
    <w:basedOn w:val="DefaultParagraphFont"/>
    <w:uiPriority w:val="20"/>
    <w:qFormat/>
    <w:rsid w:val="00F60676"/>
    <w:rPr>
      <w:i/>
      <w:iCs/>
    </w:rPr>
  </w:style>
  <w:style w:type="character" w:customStyle="1" w:styleId="hidden-xs">
    <w:name w:val="hidden-xs"/>
    <w:basedOn w:val="DefaultParagraphFont"/>
    <w:rsid w:val="00F60676"/>
  </w:style>
  <w:style w:type="character" w:customStyle="1" w:styleId="sr-only">
    <w:name w:val="sr-only"/>
    <w:basedOn w:val="DefaultParagraphFont"/>
    <w:rsid w:val="00F60676"/>
  </w:style>
  <w:style w:type="paragraph" w:styleId="NormalWeb">
    <w:name w:val="Normal (Web)"/>
    <w:basedOn w:val="Normal"/>
    <w:uiPriority w:val="99"/>
    <w:semiHidden/>
    <w:unhideWhenUsed/>
    <w:rsid w:val="00F60676"/>
    <w:pPr>
      <w:spacing w:before="100" w:beforeAutospacing="1" w:after="100" w:afterAutospacing="1"/>
    </w:pPr>
    <w:rPr>
      <w:rFonts w:ascii="Times New Roman" w:hAnsi="Times New Roman" w:cs="Times New Roman"/>
    </w:rPr>
  </w:style>
  <w:style w:type="character" w:customStyle="1" w:styleId="byline1">
    <w:name w:val="byline1"/>
    <w:basedOn w:val="DefaultParagraphFont"/>
    <w:rsid w:val="00F60676"/>
  </w:style>
  <w:style w:type="character" w:customStyle="1" w:styleId="dateline">
    <w:name w:val="dateline"/>
    <w:basedOn w:val="DefaultParagraphFont"/>
    <w:rsid w:val="00F6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13572">
      <w:bodyDiv w:val="1"/>
      <w:marLeft w:val="0"/>
      <w:marRight w:val="0"/>
      <w:marTop w:val="0"/>
      <w:marBottom w:val="0"/>
      <w:divBdr>
        <w:top w:val="none" w:sz="0" w:space="0" w:color="auto"/>
        <w:left w:val="none" w:sz="0" w:space="0" w:color="auto"/>
        <w:bottom w:val="none" w:sz="0" w:space="0" w:color="auto"/>
        <w:right w:val="none" w:sz="0" w:space="0" w:color="auto"/>
      </w:divBdr>
      <w:divsChild>
        <w:div w:id="156263607">
          <w:marLeft w:val="0"/>
          <w:marRight w:val="0"/>
          <w:marTop w:val="0"/>
          <w:marBottom w:val="0"/>
          <w:divBdr>
            <w:top w:val="none" w:sz="0" w:space="0" w:color="auto"/>
            <w:left w:val="none" w:sz="0" w:space="0" w:color="auto"/>
            <w:bottom w:val="none" w:sz="0" w:space="0" w:color="auto"/>
            <w:right w:val="none" w:sz="0" w:space="0" w:color="auto"/>
          </w:divBdr>
          <w:divsChild>
            <w:div w:id="1468234727">
              <w:marLeft w:val="0"/>
              <w:marRight w:val="0"/>
              <w:marTop w:val="0"/>
              <w:marBottom w:val="300"/>
              <w:divBdr>
                <w:top w:val="none" w:sz="0" w:space="0" w:color="auto"/>
                <w:left w:val="none" w:sz="0" w:space="0" w:color="auto"/>
                <w:bottom w:val="none" w:sz="0" w:space="0" w:color="auto"/>
                <w:right w:val="none" w:sz="0" w:space="0" w:color="auto"/>
              </w:divBdr>
            </w:div>
          </w:divsChild>
        </w:div>
        <w:div w:id="17289162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ntinel.christianscience.com/issues/1976/3/78-11" TargetMode="External"/><Relationship Id="rId6" Type="http://schemas.openxmlformats.org/officeDocument/2006/relationships/hyperlink" Target="https://concordexpress.christianscience.com/?query=I+can+of+mine+own+self+do+nothing.&amp;book=tfccs.main.hb.kj" TargetMode="External"/><Relationship Id="rId7" Type="http://schemas.openxmlformats.org/officeDocument/2006/relationships/hyperlink" Target="https://concordexpress.christianscience.com/?query=The+third+stage+in+the+order+of+Christian+Science+is+an+important+one+to+the+human+thought%2C+letting+in+the+light+of+spiritual+understanding.+This+period+corresponds+to+the+resurrection%2C+when+Spirit+is+discerned+to+be+the+Life+of+all%2C+and+the+deathless+Life%2C+or+Mind%2C+dependent+upon+no+material+organization.&amp;book=tfccs.main.s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5321</Characters>
  <Application>Microsoft Macintosh Word</Application>
  <DocSecurity>0</DocSecurity>
  <Lines>44</Lines>
  <Paragraphs>12</Paragraphs>
  <ScaleCrop>false</ScaleCrop>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2017-09-29T11:25:00Z</dcterms:created>
  <dcterms:modified xsi:type="dcterms:W3CDTF">2017-09-29T11:25:00Z</dcterms:modified>
</cp:coreProperties>
</file>