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3098" w14:textId="77777777" w:rsidR="00722D8C" w:rsidRDefault="00722D8C" w:rsidP="00722D8C">
      <w:pPr>
        <w:rPr>
          <w:rFonts w:ascii="Times" w:eastAsia="Times New Roman" w:hAnsi="Times" w:cs="Times New Roman"/>
          <w:color w:val="FF0000"/>
          <w:bdr w:val="none" w:sz="0" w:space="0" w:color="auto" w:frame="1"/>
        </w:rPr>
      </w:pPr>
      <w:r>
        <w:rPr>
          <w:rFonts w:ascii="Times" w:eastAsia="Times New Roman" w:hAnsi="Times" w:cs="Times New Roman"/>
          <w:color w:val="FF0000"/>
          <w:bdr w:val="none" w:sz="0" w:space="0" w:color="auto" w:frame="1"/>
        </w:rPr>
        <w:t>Research on Paul and Mars Hill in Athens:</w:t>
      </w:r>
    </w:p>
    <w:p w14:paraId="7B712057" w14:textId="77777777" w:rsidR="00722D8C" w:rsidRDefault="00722D8C" w:rsidP="00722D8C">
      <w:pPr>
        <w:rPr>
          <w:rFonts w:ascii="Times" w:eastAsia="Times New Roman" w:hAnsi="Times" w:cs="Times New Roman"/>
          <w:color w:val="FF0000"/>
          <w:bdr w:val="none" w:sz="0" w:space="0" w:color="auto" w:frame="1"/>
        </w:rPr>
      </w:pPr>
    </w:p>
    <w:p w14:paraId="4C151C7F" w14:textId="4742AF51" w:rsidR="005F3CFC" w:rsidRDefault="00722D8C" w:rsidP="00B634B8">
      <w:pPr>
        <w:rPr>
          <w:rFonts w:ascii="Times" w:eastAsia="Times New Roman" w:hAnsi="Times" w:cs="Times New Roman"/>
          <w:color w:val="FF0000"/>
          <w:bdr w:val="none" w:sz="0" w:space="0" w:color="auto" w:frame="1"/>
        </w:rPr>
      </w:pPr>
      <w:r w:rsidRPr="00722D8C">
        <w:rPr>
          <w:rFonts w:ascii="Times" w:eastAsia="Times New Roman" w:hAnsi="Times" w:cs="Times New Roman"/>
          <w:color w:val="FF0000"/>
          <w:bdr w:val="none" w:sz="0" w:space="0" w:color="auto" w:frame="1"/>
        </w:rPr>
        <w:t>Acts 17:</w:t>
      </w:r>
      <w:r w:rsidR="00B634B8">
        <w:rPr>
          <w:rFonts w:ascii="Times" w:eastAsia="Times New Roman" w:hAnsi="Times" w:cs="Times New Roman"/>
          <w:color w:val="FF0000"/>
          <w:bdr w:val="none" w:sz="0" w:space="0" w:color="auto" w:frame="1"/>
        </w:rPr>
        <w:t>24, 25, 28</w:t>
      </w:r>
    </w:p>
    <w:p w14:paraId="644C88C5" w14:textId="77777777" w:rsidR="00B634B8" w:rsidRPr="00722D8C" w:rsidRDefault="00B634B8" w:rsidP="00B634B8">
      <w:pPr>
        <w:rPr>
          <w:rFonts w:ascii="Times" w:hAnsi="Times" w:cs="Times New Roman"/>
          <w:color w:val="FF0000"/>
        </w:rPr>
      </w:pPr>
      <w:bookmarkStart w:id="0" w:name="_GoBack"/>
      <w:bookmarkEnd w:id="0"/>
    </w:p>
    <w:p w14:paraId="60F30402" w14:textId="77777777" w:rsidR="00722D8C" w:rsidRDefault="00722D8C" w:rsidP="00722D8C">
      <w:pPr>
        <w:spacing w:line="312" w:lineRule="atLeast"/>
        <w:textAlignment w:val="baseline"/>
        <w:rPr>
          <w:rFonts w:ascii="Times" w:hAnsi="Times" w:cs="Times New Roman"/>
          <w:color w:val="FF0000"/>
        </w:rPr>
      </w:pPr>
      <w:r w:rsidRPr="00722D8C">
        <w:rPr>
          <w:rFonts w:ascii="Times" w:hAnsi="Times" w:cs="Times New Roman"/>
          <w:color w:val="FF0000"/>
          <w:sz w:val="19"/>
          <w:szCs w:val="19"/>
          <w:bdr w:val="none" w:sz="0" w:space="0" w:color="auto" w:frame="1"/>
        </w:rPr>
        <w:t>24</w:t>
      </w:r>
      <w:r w:rsidRPr="00722D8C">
        <w:rPr>
          <w:rFonts w:ascii="Times" w:hAnsi="Times" w:cs="Times New Roman"/>
          <w:color w:val="FF0000"/>
        </w:rPr>
        <w:t>God that made the world and all things therein, seeing that he is Lord of heaven and earth, dwelleth not in temples made with hands;</w:t>
      </w:r>
    </w:p>
    <w:p w14:paraId="1EEC1F4D" w14:textId="77777777" w:rsidR="001A7ECB" w:rsidRDefault="001A7ECB" w:rsidP="00722D8C">
      <w:pPr>
        <w:spacing w:line="312" w:lineRule="atLeast"/>
        <w:textAlignment w:val="baseline"/>
        <w:rPr>
          <w:rFonts w:ascii="Times" w:hAnsi="Times" w:cs="Times New Roman"/>
          <w:color w:val="FF0000"/>
        </w:rPr>
      </w:pPr>
    </w:p>
    <w:p w14:paraId="0A22794D" w14:textId="20AD0901" w:rsidR="00A23377" w:rsidRDefault="00F40BCD" w:rsidP="00F40BCD">
      <w:pPr>
        <w:rPr>
          <w:rFonts w:ascii="Arial" w:eastAsia="Times New Roman" w:hAnsi="Arial" w:cs="Arial"/>
          <w:color w:val="001320"/>
          <w:sz w:val="23"/>
          <w:szCs w:val="23"/>
          <w:shd w:val="clear" w:color="auto" w:fill="FDFEFF"/>
        </w:rPr>
      </w:pPr>
      <w:r>
        <w:rPr>
          <w:rFonts w:ascii="Times" w:hAnsi="Times" w:cs="Times New Roman"/>
          <w:color w:val="000000" w:themeColor="text1"/>
        </w:rPr>
        <w:t>“</w:t>
      </w:r>
      <w:r w:rsidRPr="00F40BCD">
        <w:rPr>
          <w:rFonts w:ascii="Arial" w:eastAsia="Times New Roman" w:hAnsi="Arial" w:cs="Arial"/>
          <w:i/>
          <w:iCs/>
          <w:color w:val="A44200"/>
          <w:sz w:val="23"/>
          <w:szCs w:val="23"/>
          <w:shd w:val="clear" w:color="auto" w:fill="FDFEFF"/>
        </w:rPr>
        <w:t>God that made the world </w:t>
      </w:r>
      <w:r w:rsidRPr="00F40BCD">
        <w:rPr>
          <w:rFonts w:ascii="Arial" w:eastAsia="Times New Roman" w:hAnsi="Arial" w:cs="Arial"/>
          <w:color w:val="001320"/>
          <w:sz w:val="23"/>
          <w:szCs w:val="23"/>
          <w:shd w:val="clear" w:color="auto" w:fill="FDFEFF"/>
        </w:rPr>
        <w:t>— Thus is demonstrated, even to reason, the one, true, good God; absolutely different from the creatures, from every part of the visible creation. </w:t>
      </w:r>
      <w:r w:rsidRPr="00F40BCD">
        <w:rPr>
          <w:rFonts w:ascii="Arial" w:eastAsia="Times New Roman" w:hAnsi="Arial" w:cs="Arial"/>
          <w:i/>
          <w:iCs/>
          <w:color w:val="A44200"/>
          <w:sz w:val="23"/>
          <w:szCs w:val="23"/>
          <w:shd w:val="clear" w:color="auto" w:fill="FDFEFF"/>
        </w:rPr>
        <w:t>Seeing he is Lord of heaven and earth, dwelleth not in temples made with hands </w:t>
      </w:r>
      <w:r w:rsidRPr="00F40BCD">
        <w:rPr>
          <w:rFonts w:ascii="Arial" w:eastAsia="Times New Roman" w:hAnsi="Arial" w:cs="Arial"/>
          <w:color w:val="001320"/>
          <w:sz w:val="23"/>
          <w:szCs w:val="23"/>
          <w:shd w:val="clear" w:color="auto" w:fill="FDFEFF"/>
        </w:rPr>
        <w:t>— God hath no need of temples to dwell in, seeing he hath made the world, and is the Lord, or possessor, of the universe. Ye, therefore, greatly err in thinking, that by erecting magnificent temples and images, and by consecrating them, ye draw God down into them, and prevail with him to reside among you in an especial manner. That vulgar notion is unworthy of men whose minds are improved by science, and who, from God’s having made the world, ought to know that his presence is not confined to temples made by men. </w:t>
      </w:r>
    </w:p>
    <w:p w14:paraId="3DF559B4" w14:textId="77777777" w:rsidR="00A23377" w:rsidRDefault="00A23377" w:rsidP="00F40BCD">
      <w:pPr>
        <w:rPr>
          <w:rFonts w:ascii="Arial" w:eastAsia="Times New Roman" w:hAnsi="Arial" w:cs="Arial"/>
          <w:color w:val="001320"/>
          <w:sz w:val="23"/>
          <w:szCs w:val="23"/>
          <w:shd w:val="clear" w:color="auto" w:fill="FDFEFF"/>
        </w:rPr>
      </w:pPr>
    </w:p>
    <w:p w14:paraId="12D51E7C" w14:textId="77777777" w:rsidR="00A23377" w:rsidRDefault="00F40BCD" w:rsidP="00F40BCD">
      <w:pPr>
        <w:rPr>
          <w:rFonts w:ascii="Arial" w:eastAsia="Times New Roman" w:hAnsi="Arial" w:cs="Arial"/>
          <w:color w:val="001320"/>
          <w:sz w:val="23"/>
          <w:szCs w:val="23"/>
          <w:shd w:val="clear" w:color="auto" w:fill="FDFEFF"/>
        </w:rPr>
      </w:pPr>
      <w:r w:rsidRPr="00F40BCD">
        <w:rPr>
          <w:rFonts w:ascii="Arial" w:eastAsia="Times New Roman" w:hAnsi="Arial" w:cs="Arial"/>
          <w:i/>
          <w:iCs/>
          <w:color w:val="A44200"/>
          <w:sz w:val="23"/>
          <w:szCs w:val="23"/>
          <w:shd w:val="clear" w:color="auto" w:fill="FDFEFF"/>
        </w:rPr>
        <w:t xml:space="preserve">Neither is worshipped with men’s hands, as though he needed </w:t>
      </w:r>
      <w:proofErr w:type="spellStart"/>
      <w:r w:rsidRPr="00F40BCD">
        <w:rPr>
          <w:rFonts w:ascii="Arial" w:eastAsia="Times New Roman" w:hAnsi="Arial" w:cs="Arial"/>
          <w:i/>
          <w:iCs/>
          <w:color w:val="A44200"/>
          <w:sz w:val="23"/>
          <w:szCs w:val="23"/>
          <w:shd w:val="clear" w:color="auto" w:fill="FDFEFF"/>
        </w:rPr>
        <w:t>any thing</w:t>
      </w:r>
      <w:proofErr w:type="spellEnd"/>
      <w:r w:rsidRPr="00F40BCD">
        <w:rPr>
          <w:rFonts w:ascii="Arial" w:eastAsia="Times New Roman" w:hAnsi="Arial" w:cs="Arial"/>
          <w:i/>
          <w:iCs/>
          <w:color w:val="A44200"/>
          <w:sz w:val="23"/>
          <w:szCs w:val="23"/>
          <w:shd w:val="clear" w:color="auto" w:fill="FDFEFF"/>
        </w:rPr>
        <w:t> </w:t>
      </w:r>
      <w:r w:rsidRPr="00F40BCD">
        <w:rPr>
          <w:rFonts w:ascii="Arial" w:eastAsia="Times New Roman" w:hAnsi="Arial" w:cs="Arial"/>
          <w:color w:val="001320"/>
          <w:sz w:val="23"/>
          <w:szCs w:val="23"/>
          <w:shd w:val="clear" w:color="auto" w:fill="FDFEFF"/>
        </w:rPr>
        <w:t>—Neither is the true God worshipped with sacrifices and meats prepared by men’s hands, if these things are offered to him, as though he needed to be fed with the fruits of the earth, and with the flesh of beasts, and refreshed with the steams of sacrifices and incense: </w:t>
      </w:r>
    </w:p>
    <w:p w14:paraId="1FA539F4" w14:textId="77777777" w:rsidR="00A23377" w:rsidRDefault="00A23377" w:rsidP="00F40BCD">
      <w:pPr>
        <w:rPr>
          <w:rFonts w:ascii="Arial" w:eastAsia="Times New Roman" w:hAnsi="Arial" w:cs="Arial"/>
          <w:color w:val="001320"/>
          <w:sz w:val="23"/>
          <w:szCs w:val="23"/>
          <w:shd w:val="clear" w:color="auto" w:fill="FDFEFF"/>
        </w:rPr>
      </w:pPr>
    </w:p>
    <w:p w14:paraId="5E38BB96" w14:textId="14FF4275" w:rsidR="00F40BCD" w:rsidRDefault="00F40BCD" w:rsidP="00F40BCD">
      <w:pPr>
        <w:rPr>
          <w:rFonts w:ascii="Arial" w:eastAsia="Times New Roman" w:hAnsi="Arial" w:cs="Arial"/>
          <w:color w:val="001320"/>
          <w:sz w:val="23"/>
          <w:szCs w:val="23"/>
          <w:shd w:val="clear" w:color="auto" w:fill="FDFEFF"/>
        </w:rPr>
      </w:pPr>
      <w:r w:rsidRPr="00F40BCD">
        <w:rPr>
          <w:rFonts w:ascii="Arial" w:eastAsia="Times New Roman" w:hAnsi="Arial" w:cs="Arial"/>
          <w:i/>
          <w:iCs/>
          <w:color w:val="A44200"/>
          <w:sz w:val="23"/>
          <w:szCs w:val="23"/>
          <w:shd w:val="clear" w:color="auto" w:fill="FDFEFF"/>
        </w:rPr>
        <w:t>seeing he giveth to all </w:t>
      </w:r>
      <w:r w:rsidRPr="00F40BCD">
        <w:rPr>
          <w:rFonts w:ascii="Arial" w:eastAsia="Times New Roman" w:hAnsi="Arial" w:cs="Arial"/>
          <w:color w:val="001320"/>
          <w:sz w:val="23"/>
          <w:szCs w:val="23"/>
          <w:shd w:val="clear" w:color="auto" w:fill="FDFEFF"/>
        </w:rPr>
        <w:t>— That live and breathe, whether men or beasts; </w:t>
      </w:r>
      <w:r w:rsidRPr="00F40BCD">
        <w:rPr>
          <w:rFonts w:ascii="Arial" w:eastAsia="Times New Roman" w:hAnsi="Arial" w:cs="Arial"/>
          <w:i/>
          <w:iCs/>
          <w:color w:val="A44200"/>
          <w:sz w:val="23"/>
          <w:szCs w:val="23"/>
          <w:shd w:val="clear" w:color="auto" w:fill="FDFEFF"/>
        </w:rPr>
        <w:t>life </w:t>
      </w:r>
      <w:r w:rsidRPr="00F40BCD">
        <w:rPr>
          <w:rFonts w:ascii="Arial" w:eastAsia="Times New Roman" w:hAnsi="Arial" w:cs="Arial"/>
          <w:color w:val="001320"/>
          <w:sz w:val="23"/>
          <w:szCs w:val="23"/>
          <w:shd w:val="clear" w:color="auto" w:fill="FDFEFF"/>
        </w:rPr>
        <w:t>— For in him we live; </w:t>
      </w:r>
      <w:r w:rsidRPr="00F40BCD">
        <w:rPr>
          <w:rFonts w:ascii="Arial" w:eastAsia="Times New Roman" w:hAnsi="Arial" w:cs="Arial"/>
          <w:i/>
          <w:iCs/>
          <w:color w:val="A44200"/>
          <w:sz w:val="23"/>
          <w:szCs w:val="23"/>
          <w:shd w:val="clear" w:color="auto" w:fill="FDFEFF"/>
        </w:rPr>
        <w:t>and breath </w:t>
      </w:r>
      <w:r w:rsidRPr="00F40BCD">
        <w:rPr>
          <w:rFonts w:ascii="Arial" w:eastAsia="Times New Roman" w:hAnsi="Arial" w:cs="Arial"/>
          <w:color w:val="001320"/>
          <w:sz w:val="23"/>
          <w:szCs w:val="23"/>
          <w:shd w:val="clear" w:color="auto" w:fill="FDFEFF"/>
        </w:rPr>
        <w:t>— In him we move; and </w:t>
      </w:r>
      <w:r w:rsidRPr="00F40BCD">
        <w:rPr>
          <w:rFonts w:ascii="Arial" w:eastAsia="Times New Roman" w:hAnsi="Arial" w:cs="Arial"/>
          <w:i/>
          <w:iCs/>
          <w:color w:val="A44200"/>
          <w:sz w:val="23"/>
          <w:szCs w:val="23"/>
          <w:shd w:val="clear" w:color="auto" w:fill="FDFEFF"/>
        </w:rPr>
        <w:t>all things </w:t>
      </w:r>
      <w:r w:rsidRPr="00F40BCD">
        <w:rPr>
          <w:rFonts w:ascii="Arial" w:eastAsia="Times New Roman" w:hAnsi="Arial" w:cs="Arial"/>
          <w:color w:val="001320"/>
          <w:sz w:val="23"/>
          <w:szCs w:val="23"/>
          <w:shd w:val="clear" w:color="auto" w:fill="FDFEFF"/>
        </w:rPr>
        <w:t>— For in him we are: whence it is evident that men can contribute nothing to his life or happiness</w:t>
      </w:r>
      <w:r>
        <w:rPr>
          <w:rFonts w:ascii="Arial" w:eastAsia="Times New Roman" w:hAnsi="Arial" w:cs="Arial"/>
          <w:color w:val="001320"/>
          <w:sz w:val="23"/>
          <w:szCs w:val="23"/>
          <w:shd w:val="clear" w:color="auto" w:fill="FDFEFF"/>
        </w:rPr>
        <w:t>” (Benson Commentary).</w:t>
      </w:r>
    </w:p>
    <w:p w14:paraId="1FB8A86F" w14:textId="77777777" w:rsidR="00A23377" w:rsidRPr="00F40BCD" w:rsidRDefault="00A23377" w:rsidP="00F40BCD">
      <w:pPr>
        <w:rPr>
          <w:rFonts w:ascii="Times New Roman" w:eastAsia="Times New Roman" w:hAnsi="Times New Roman" w:cs="Times New Roman"/>
        </w:rPr>
      </w:pPr>
    </w:p>
    <w:p w14:paraId="6379858B" w14:textId="0F807EE0" w:rsidR="001A7ECB" w:rsidRPr="00F40BCD" w:rsidRDefault="001A7ECB" w:rsidP="00722D8C">
      <w:pPr>
        <w:spacing w:line="312" w:lineRule="atLeast"/>
        <w:textAlignment w:val="baseline"/>
        <w:rPr>
          <w:rFonts w:ascii="Times" w:hAnsi="Times" w:cs="Times New Roman"/>
          <w:color w:val="000000" w:themeColor="text1"/>
        </w:rPr>
      </w:pPr>
    </w:p>
    <w:p w14:paraId="6AED14B4" w14:textId="77777777" w:rsidR="00722D8C" w:rsidRDefault="00722D8C" w:rsidP="00722D8C">
      <w:pPr>
        <w:spacing w:line="312" w:lineRule="atLeast"/>
        <w:textAlignment w:val="baseline"/>
        <w:rPr>
          <w:rFonts w:ascii="Times" w:hAnsi="Times" w:cs="Times New Roman"/>
          <w:color w:val="FF0000"/>
        </w:rPr>
      </w:pPr>
      <w:r w:rsidRPr="00722D8C">
        <w:rPr>
          <w:rFonts w:ascii="Times" w:hAnsi="Times" w:cs="Times New Roman"/>
          <w:color w:val="FF0000"/>
          <w:sz w:val="19"/>
          <w:szCs w:val="19"/>
          <w:bdr w:val="none" w:sz="0" w:space="0" w:color="auto" w:frame="1"/>
        </w:rPr>
        <w:t>25</w:t>
      </w:r>
      <w:r w:rsidRPr="00722D8C">
        <w:rPr>
          <w:rFonts w:ascii="Times" w:hAnsi="Times" w:cs="Times New Roman"/>
          <w:color w:val="FF0000"/>
        </w:rPr>
        <w:t xml:space="preserve">Neither is worshipped with men’s hands, as though he needed </w:t>
      </w:r>
      <w:proofErr w:type="spellStart"/>
      <w:r w:rsidRPr="00722D8C">
        <w:rPr>
          <w:rFonts w:ascii="Times" w:hAnsi="Times" w:cs="Times New Roman"/>
          <w:color w:val="FF0000"/>
        </w:rPr>
        <w:t>any thing</w:t>
      </w:r>
      <w:proofErr w:type="spellEnd"/>
      <w:r w:rsidRPr="00722D8C">
        <w:rPr>
          <w:rFonts w:ascii="Times" w:hAnsi="Times" w:cs="Times New Roman"/>
          <w:color w:val="FF0000"/>
        </w:rPr>
        <w:t>, seeing he giveth to all life, and breath, and all things;</w:t>
      </w:r>
    </w:p>
    <w:p w14:paraId="293F2A28" w14:textId="77777777" w:rsidR="00A23377" w:rsidRDefault="00A23377" w:rsidP="00722D8C">
      <w:pPr>
        <w:spacing w:line="312" w:lineRule="atLeast"/>
        <w:textAlignment w:val="baseline"/>
        <w:rPr>
          <w:rFonts w:ascii="Times" w:hAnsi="Times" w:cs="Times New Roman"/>
          <w:color w:val="FF0000"/>
        </w:rPr>
      </w:pPr>
    </w:p>
    <w:p w14:paraId="7740FC3F" w14:textId="6DD9E352" w:rsidR="00A23377" w:rsidRPr="003440C9" w:rsidRDefault="00A23377" w:rsidP="003440C9">
      <w:pPr>
        <w:rPr>
          <w:rFonts w:ascii="Times New Roman" w:eastAsia="Times New Roman" w:hAnsi="Times New Roman" w:cs="Times New Roman"/>
        </w:rPr>
      </w:pPr>
      <w:r>
        <w:rPr>
          <w:rFonts w:ascii="Times" w:hAnsi="Times" w:cs="Times New Roman"/>
          <w:color w:val="000000" w:themeColor="text1"/>
        </w:rPr>
        <w:t>“</w:t>
      </w:r>
      <w:r w:rsidRPr="00A23377">
        <w:rPr>
          <w:rFonts w:ascii="Arial" w:eastAsia="Times New Roman" w:hAnsi="Arial" w:cs="Arial"/>
          <w:color w:val="001320"/>
          <w:sz w:val="23"/>
          <w:szCs w:val="23"/>
          <w:shd w:val="clear" w:color="auto" w:fill="FDFEFF"/>
        </w:rPr>
        <w:t>Neither is worshipped with men's hands - The word here rendered "worshipped" denotes to "serve"; to wait upon; and then to render religious service or homage. There is reference here, undoubtedly, to a notion prevalent among the pagan, that the gods were fed or nourished by the offerings made to them</w:t>
      </w:r>
      <w:proofErr w:type="gramStart"/>
      <w:r w:rsidRPr="00A23377">
        <w:rPr>
          <w:rFonts w:ascii="Arial" w:eastAsia="Times New Roman" w:hAnsi="Arial" w:cs="Arial"/>
          <w:color w:val="001320"/>
          <w:sz w:val="23"/>
          <w:szCs w:val="23"/>
          <w:shd w:val="clear" w:color="auto" w:fill="FDFEFF"/>
        </w:rPr>
        <w:t>. </w:t>
      </w:r>
      <w:r>
        <w:rPr>
          <w:rFonts w:ascii="Arial" w:eastAsia="Times New Roman" w:hAnsi="Arial" w:cs="Arial"/>
          <w:color w:val="001320"/>
          <w:sz w:val="23"/>
          <w:szCs w:val="23"/>
          <w:shd w:val="clear" w:color="auto" w:fill="FDFEFF"/>
        </w:rPr>
        <w:t>.</w:t>
      </w:r>
      <w:proofErr w:type="gramEnd"/>
      <w:r>
        <w:rPr>
          <w:rFonts w:ascii="Arial" w:eastAsia="Times New Roman" w:hAnsi="Arial" w:cs="Arial"/>
          <w:color w:val="001320"/>
          <w:sz w:val="23"/>
          <w:szCs w:val="23"/>
          <w:shd w:val="clear" w:color="auto" w:fill="FDFEFF"/>
        </w:rPr>
        <w:t xml:space="preserve"> . </w:t>
      </w:r>
      <w:r w:rsidRPr="00A23377">
        <w:rPr>
          <w:rFonts w:ascii="Arial" w:eastAsia="Times New Roman" w:hAnsi="Arial" w:cs="Arial"/>
          <w:color w:val="001320"/>
          <w:sz w:val="23"/>
          <w:szCs w:val="23"/>
          <w:shd w:val="clear" w:color="auto" w:fill="FDFEFF"/>
        </w:rPr>
        <w:t>Paul affirms that the great Creator of all things cannot be thus dependent on his creatures for happiness, and consequently, that that mode o</w:t>
      </w:r>
      <w:r>
        <w:rPr>
          <w:rFonts w:ascii="Arial" w:eastAsia="Times New Roman" w:hAnsi="Arial" w:cs="Arial"/>
          <w:color w:val="001320"/>
          <w:sz w:val="23"/>
          <w:szCs w:val="23"/>
          <w:shd w:val="clear" w:color="auto" w:fill="FDFEFF"/>
        </w:rPr>
        <w:t>f worship must be highly absurd” (Barnes’ Notes).</w:t>
      </w:r>
      <w:r w:rsidRPr="00A23377">
        <w:rPr>
          <w:rFonts w:ascii="Arial" w:eastAsia="Times New Roman" w:hAnsi="Arial" w:cs="Arial"/>
          <w:color w:val="001320"/>
          <w:sz w:val="23"/>
          <w:szCs w:val="23"/>
          <w:shd w:val="clear" w:color="auto" w:fill="FDFEFF"/>
        </w:rPr>
        <w:t> </w:t>
      </w:r>
    </w:p>
    <w:p w14:paraId="24402684" w14:textId="77777777" w:rsidR="005F3CFC" w:rsidRPr="00722D8C" w:rsidRDefault="005F3CFC" w:rsidP="00722D8C">
      <w:pPr>
        <w:spacing w:line="312" w:lineRule="atLeast"/>
        <w:textAlignment w:val="baseline"/>
        <w:rPr>
          <w:rFonts w:ascii="Times" w:hAnsi="Times" w:cs="Times New Roman"/>
          <w:color w:val="FF0000"/>
        </w:rPr>
      </w:pPr>
    </w:p>
    <w:p w14:paraId="4C1269CC" w14:textId="77777777" w:rsidR="00722D8C" w:rsidRDefault="00722D8C" w:rsidP="00722D8C">
      <w:pPr>
        <w:spacing w:line="312" w:lineRule="atLeast"/>
        <w:textAlignment w:val="baseline"/>
        <w:rPr>
          <w:rFonts w:ascii="Times" w:hAnsi="Times" w:cs="Times New Roman"/>
          <w:color w:val="FF0000"/>
        </w:rPr>
      </w:pPr>
      <w:r w:rsidRPr="00722D8C">
        <w:rPr>
          <w:rFonts w:ascii="Times" w:hAnsi="Times" w:cs="Times New Roman"/>
          <w:color w:val="FF0000"/>
          <w:sz w:val="19"/>
          <w:szCs w:val="19"/>
          <w:bdr w:val="none" w:sz="0" w:space="0" w:color="auto" w:frame="1"/>
        </w:rPr>
        <w:t>28</w:t>
      </w:r>
      <w:r w:rsidRPr="00722D8C">
        <w:rPr>
          <w:rFonts w:ascii="Times" w:hAnsi="Times" w:cs="Times New Roman"/>
          <w:color w:val="FF0000"/>
        </w:rPr>
        <w:t xml:space="preserve">For in him we live, and move, and have our being; as certain also of your own poets have said, </w:t>
      </w:r>
      <w:proofErr w:type="gramStart"/>
      <w:r w:rsidRPr="00722D8C">
        <w:rPr>
          <w:rFonts w:ascii="Times" w:hAnsi="Times" w:cs="Times New Roman"/>
          <w:color w:val="FF0000"/>
        </w:rPr>
        <w:t>For</w:t>
      </w:r>
      <w:proofErr w:type="gramEnd"/>
      <w:r w:rsidRPr="00722D8C">
        <w:rPr>
          <w:rFonts w:ascii="Times" w:hAnsi="Times" w:cs="Times New Roman"/>
          <w:color w:val="FF0000"/>
        </w:rPr>
        <w:t xml:space="preserve"> we are also his offspring.</w:t>
      </w:r>
    </w:p>
    <w:p w14:paraId="5AE09476" w14:textId="77777777" w:rsidR="00BF0ACF" w:rsidRDefault="00BF0ACF" w:rsidP="00722D8C">
      <w:pPr>
        <w:spacing w:line="312" w:lineRule="atLeast"/>
        <w:textAlignment w:val="baseline"/>
        <w:rPr>
          <w:rFonts w:ascii="Times" w:hAnsi="Times" w:cs="Times New Roman"/>
          <w:color w:val="FF0000"/>
        </w:rPr>
      </w:pPr>
    </w:p>
    <w:p w14:paraId="63205F29" w14:textId="77777777" w:rsidR="00BF0ACF" w:rsidRPr="00BF0ACF" w:rsidRDefault="00BF0ACF" w:rsidP="00BF0ACF">
      <w:pPr>
        <w:rPr>
          <w:rFonts w:ascii="Times New Roman" w:eastAsia="Times New Roman" w:hAnsi="Times New Roman" w:cs="Times New Roman"/>
        </w:rPr>
      </w:pPr>
      <w:r>
        <w:rPr>
          <w:rFonts w:ascii="Times" w:hAnsi="Times" w:cs="Times New Roman"/>
          <w:color w:val="000000" w:themeColor="text1"/>
        </w:rPr>
        <w:t>“</w:t>
      </w:r>
      <w:r w:rsidRPr="00BF0ACF">
        <w:rPr>
          <w:rFonts w:ascii="Arial" w:eastAsia="Times New Roman" w:hAnsi="Arial" w:cs="Arial"/>
          <w:color w:val="001320"/>
          <w:sz w:val="23"/>
          <w:szCs w:val="23"/>
          <w:shd w:val="clear" w:color="auto" w:fill="FDFEFF"/>
        </w:rPr>
        <w:t>For in him we live - The expression "in him" evidently means by him; by his originally forming us, and continually sustaining us. No words can better express our constant dependence on God. He is the original fountain of life, and he upholds us each moment.</w:t>
      </w:r>
    </w:p>
    <w:p w14:paraId="031B0975" w14:textId="69B67271" w:rsidR="00ED511B" w:rsidRPr="00ED511B" w:rsidRDefault="003440C9" w:rsidP="00ED511B">
      <w:pPr>
        <w:shd w:val="clear" w:color="auto" w:fill="FDFEFF"/>
        <w:spacing w:before="100" w:beforeAutospacing="1" w:after="100" w:afterAutospacing="1"/>
        <w:jc w:val="both"/>
        <w:rPr>
          <w:rFonts w:ascii="Arial" w:hAnsi="Arial" w:cs="Arial"/>
          <w:color w:val="001320"/>
          <w:sz w:val="23"/>
          <w:szCs w:val="23"/>
        </w:rPr>
      </w:pPr>
      <w:r>
        <w:rPr>
          <w:rFonts w:ascii="Times" w:hAnsi="Times" w:cs="Times New Roman"/>
          <w:color w:val="000000" w:themeColor="text1"/>
        </w:rPr>
        <w:lastRenderedPageBreak/>
        <w:t>“</w:t>
      </w:r>
      <w:r w:rsidR="00ED511B" w:rsidRPr="00ED511B">
        <w:rPr>
          <w:rFonts w:ascii="Arial" w:hAnsi="Arial" w:cs="Arial"/>
          <w:color w:val="001320"/>
          <w:sz w:val="23"/>
          <w:szCs w:val="23"/>
        </w:rPr>
        <w:t>It means that we derive strength to move from him; an expression denoting "constant and absolute dependence." There is no idea of dependence more striking than that we owe to him the ability to perform the slightest motion.</w:t>
      </w:r>
    </w:p>
    <w:p w14:paraId="79719AC3" w14:textId="7CAAE915" w:rsidR="005F3CFC" w:rsidRPr="003440C9" w:rsidRDefault="003440C9" w:rsidP="003440C9">
      <w:pPr>
        <w:shd w:val="clear" w:color="auto" w:fill="FDFEFF"/>
        <w:spacing w:before="100" w:beforeAutospacing="1" w:after="100" w:afterAutospacing="1"/>
        <w:jc w:val="both"/>
        <w:rPr>
          <w:rFonts w:ascii="Arial" w:hAnsi="Arial" w:cs="Arial"/>
          <w:color w:val="001320"/>
          <w:sz w:val="23"/>
          <w:szCs w:val="23"/>
        </w:rPr>
      </w:pPr>
      <w:r>
        <w:rPr>
          <w:rFonts w:ascii="Arial" w:hAnsi="Arial" w:cs="Arial"/>
          <w:color w:val="001320"/>
          <w:sz w:val="23"/>
          <w:szCs w:val="23"/>
        </w:rPr>
        <w:t>“</w:t>
      </w:r>
      <w:r w:rsidR="00ED511B" w:rsidRPr="00ED511B">
        <w:rPr>
          <w:rFonts w:ascii="Arial" w:hAnsi="Arial" w:cs="Arial"/>
          <w:color w:val="001320"/>
          <w:sz w:val="23"/>
          <w:szCs w:val="23"/>
        </w:rPr>
        <w:t>And have our being - And are. This denotes that our "continued existence" is owing to Him. That we live at all is his gift; that we have power to move is his gift; and our continued and prolonged existence is his gift also. Thus, Paul traces our dependence on him from the lowest pulsation of life to the highest powers of action and of continued existence. It would be impossible to express in more emphatic langua</w:t>
      </w:r>
      <w:r w:rsidR="00ED511B">
        <w:rPr>
          <w:rFonts w:ascii="Arial" w:hAnsi="Arial" w:cs="Arial"/>
          <w:color w:val="001320"/>
          <w:sz w:val="23"/>
          <w:szCs w:val="23"/>
        </w:rPr>
        <w:t>ge our entire dependence On God” (Barnes’ Notes).</w:t>
      </w:r>
    </w:p>
    <w:p w14:paraId="602E3836" w14:textId="098278C8" w:rsidR="00D86358" w:rsidRPr="003440C9" w:rsidRDefault="00D86358" w:rsidP="003440C9">
      <w:pPr>
        <w:shd w:val="clear" w:color="auto" w:fill="FDFEFF"/>
        <w:spacing w:before="100" w:beforeAutospacing="1" w:after="100" w:afterAutospacing="1"/>
        <w:jc w:val="both"/>
        <w:rPr>
          <w:rFonts w:ascii="Arial" w:hAnsi="Arial" w:cs="Arial"/>
          <w:color w:val="001320"/>
          <w:sz w:val="23"/>
          <w:szCs w:val="23"/>
        </w:rPr>
      </w:pPr>
    </w:p>
    <w:sectPr w:rsidR="00D86358" w:rsidRPr="003440C9"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8C"/>
    <w:rsid w:val="001A7ECB"/>
    <w:rsid w:val="00280A0C"/>
    <w:rsid w:val="003440C9"/>
    <w:rsid w:val="00386037"/>
    <w:rsid w:val="00404D3B"/>
    <w:rsid w:val="005F3CFC"/>
    <w:rsid w:val="00722D8C"/>
    <w:rsid w:val="00900642"/>
    <w:rsid w:val="0098474B"/>
    <w:rsid w:val="00A23377"/>
    <w:rsid w:val="00AC70E9"/>
    <w:rsid w:val="00AD395A"/>
    <w:rsid w:val="00B634B8"/>
    <w:rsid w:val="00BF0ACF"/>
    <w:rsid w:val="00D86358"/>
    <w:rsid w:val="00ED511B"/>
    <w:rsid w:val="00F4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0FF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722D8C"/>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722D8C"/>
  </w:style>
  <w:style w:type="character" w:customStyle="1" w:styleId="paragraphsymbol">
    <w:name w:val="paragraphsymbol"/>
    <w:basedOn w:val="DefaultParagraphFont"/>
    <w:rsid w:val="00722D8C"/>
  </w:style>
  <w:style w:type="character" w:customStyle="1" w:styleId="italic">
    <w:name w:val="italic"/>
    <w:basedOn w:val="DefaultParagraphFont"/>
    <w:rsid w:val="00722D8C"/>
  </w:style>
  <w:style w:type="character" w:customStyle="1" w:styleId="ital">
    <w:name w:val="ital"/>
    <w:basedOn w:val="DefaultParagraphFont"/>
    <w:rsid w:val="00900642"/>
  </w:style>
  <w:style w:type="paragraph" w:styleId="NormalWeb">
    <w:name w:val="Normal (Web)"/>
    <w:basedOn w:val="Normal"/>
    <w:uiPriority w:val="99"/>
    <w:semiHidden/>
    <w:unhideWhenUsed/>
    <w:rsid w:val="0038603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86037"/>
    <w:rPr>
      <w:color w:val="0000FF"/>
      <w:u w:val="single"/>
    </w:rPr>
  </w:style>
  <w:style w:type="character" w:customStyle="1" w:styleId="greekheb">
    <w:name w:val="greekheb"/>
    <w:basedOn w:val="DefaultParagraphFont"/>
    <w:rsid w:val="00F4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1109">
      <w:bodyDiv w:val="1"/>
      <w:marLeft w:val="0"/>
      <w:marRight w:val="0"/>
      <w:marTop w:val="0"/>
      <w:marBottom w:val="0"/>
      <w:divBdr>
        <w:top w:val="none" w:sz="0" w:space="0" w:color="auto"/>
        <w:left w:val="none" w:sz="0" w:space="0" w:color="auto"/>
        <w:bottom w:val="none" w:sz="0" w:space="0" w:color="auto"/>
        <w:right w:val="none" w:sz="0" w:space="0" w:color="auto"/>
      </w:divBdr>
    </w:div>
    <w:div w:id="74515478">
      <w:bodyDiv w:val="1"/>
      <w:marLeft w:val="0"/>
      <w:marRight w:val="0"/>
      <w:marTop w:val="0"/>
      <w:marBottom w:val="0"/>
      <w:divBdr>
        <w:top w:val="none" w:sz="0" w:space="0" w:color="auto"/>
        <w:left w:val="none" w:sz="0" w:space="0" w:color="auto"/>
        <w:bottom w:val="none" w:sz="0" w:space="0" w:color="auto"/>
        <w:right w:val="none" w:sz="0" w:space="0" w:color="auto"/>
      </w:divBdr>
    </w:div>
    <w:div w:id="89619895">
      <w:bodyDiv w:val="1"/>
      <w:marLeft w:val="0"/>
      <w:marRight w:val="0"/>
      <w:marTop w:val="0"/>
      <w:marBottom w:val="0"/>
      <w:divBdr>
        <w:top w:val="none" w:sz="0" w:space="0" w:color="auto"/>
        <w:left w:val="none" w:sz="0" w:space="0" w:color="auto"/>
        <w:bottom w:val="none" w:sz="0" w:space="0" w:color="auto"/>
        <w:right w:val="none" w:sz="0" w:space="0" w:color="auto"/>
      </w:divBdr>
    </w:div>
    <w:div w:id="344477258">
      <w:bodyDiv w:val="1"/>
      <w:marLeft w:val="0"/>
      <w:marRight w:val="0"/>
      <w:marTop w:val="0"/>
      <w:marBottom w:val="0"/>
      <w:divBdr>
        <w:top w:val="none" w:sz="0" w:space="0" w:color="auto"/>
        <w:left w:val="none" w:sz="0" w:space="0" w:color="auto"/>
        <w:bottom w:val="none" w:sz="0" w:space="0" w:color="auto"/>
        <w:right w:val="none" w:sz="0" w:space="0" w:color="auto"/>
      </w:divBdr>
    </w:div>
    <w:div w:id="459424909">
      <w:bodyDiv w:val="1"/>
      <w:marLeft w:val="0"/>
      <w:marRight w:val="0"/>
      <w:marTop w:val="0"/>
      <w:marBottom w:val="0"/>
      <w:divBdr>
        <w:top w:val="none" w:sz="0" w:space="0" w:color="auto"/>
        <w:left w:val="none" w:sz="0" w:space="0" w:color="auto"/>
        <w:bottom w:val="none" w:sz="0" w:space="0" w:color="auto"/>
        <w:right w:val="none" w:sz="0" w:space="0" w:color="auto"/>
      </w:divBdr>
    </w:div>
    <w:div w:id="536628951">
      <w:bodyDiv w:val="1"/>
      <w:marLeft w:val="0"/>
      <w:marRight w:val="0"/>
      <w:marTop w:val="0"/>
      <w:marBottom w:val="0"/>
      <w:divBdr>
        <w:top w:val="none" w:sz="0" w:space="0" w:color="auto"/>
        <w:left w:val="none" w:sz="0" w:space="0" w:color="auto"/>
        <w:bottom w:val="none" w:sz="0" w:space="0" w:color="auto"/>
        <w:right w:val="none" w:sz="0" w:space="0" w:color="auto"/>
      </w:divBdr>
    </w:div>
    <w:div w:id="706100024">
      <w:bodyDiv w:val="1"/>
      <w:marLeft w:val="0"/>
      <w:marRight w:val="0"/>
      <w:marTop w:val="0"/>
      <w:marBottom w:val="0"/>
      <w:divBdr>
        <w:top w:val="none" w:sz="0" w:space="0" w:color="auto"/>
        <w:left w:val="none" w:sz="0" w:space="0" w:color="auto"/>
        <w:bottom w:val="none" w:sz="0" w:space="0" w:color="auto"/>
        <w:right w:val="none" w:sz="0" w:space="0" w:color="auto"/>
      </w:divBdr>
      <w:divsChild>
        <w:div w:id="1326125314">
          <w:marLeft w:val="0"/>
          <w:marRight w:val="0"/>
          <w:marTop w:val="0"/>
          <w:marBottom w:val="0"/>
          <w:divBdr>
            <w:top w:val="none" w:sz="0" w:space="0" w:color="auto"/>
            <w:left w:val="none" w:sz="0" w:space="0" w:color="auto"/>
            <w:bottom w:val="none" w:sz="0" w:space="0" w:color="auto"/>
            <w:right w:val="none" w:sz="0" w:space="0" w:color="auto"/>
          </w:divBdr>
          <w:divsChild>
            <w:div w:id="878974663">
              <w:marLeft w:val="960"/>
              <w:marRight w:val="0"/>
              <w:marTop w:val="0"/>
              <w:marBottom w:val="0"/>
              <w:divBdr>
                <w:top w:val="none" w:sz="0" w:space="0" w:color="auto"/>
                <w:left w:val="none" w:sz="0" w:space="0" w:color="auto"/>
                <w:bottom w:val="none" w:sz="0" w:space="0" w:color="auto"/>
                <w:right w:val="none" w:sz="0" w:space="0" w:color="auto"/>
              </w:divBdr>
              <w:divsChild>
                <w:div w:id="1670282417">
                  <w:marLeft w:val="0"/>
                  <w:marRight w:val="0"/>
                  <w:marTop w:val="240"/>
                  <w:marBottom w:val="0"/>
                  <w:divBdr>
                    <w:top w:val="none" w:sz="0" w:space="0" w:color="auto"/>
                    <w:left w:val="none" w:sz="0" w:space="0" w:color="auto"/>
                    <w:bottom w:val="none" w:sz="0" w:space="0" w:color="auto"/>
                    <w:right w:val="none" w:sz="0" w:space="0" w:color="auto"/>
                  </w:divBdr>
                  <w:divsChild>
                    <w:div w:id="572468963">
                      <w:marLeft w:val="0"/>
                      <w:marRight w:val="0"/>
                      <w:marTop w:val="0"/>
                      <w:marBottom w:val="0"/>
                      <w:divBdr>
                        <w:top w:val="none" w:sz="0" w:space="0" w:color="auto"/>
                        <w:left w:val="none" w:sz="0" w:space="0" w:color="auto"/>
                        <w:bottom w:val="none" w:sz="0" w:space="0" w:color="auto"/>
                        <w:right w:val="none" w:sz="0" w:space="0" w:color="auto"/>
                      </w:divBdr>
                      <w:divsChild>
                        <w:div w:id="25906566">
                          <w:marLeft w:val="0"/>
                          <w:marRight w:val="0"/>
                          <w:marTop w:val="240"/>
                          <w:marBottom w:val="240"/>
                          <w:divBdr>
                            <w:top w:val="none" w:sz="0" w:space="0" w:color="auto"/>
                            <w:left w:val="none" w:sz="0" w:space="0" w:color="auto"/>
                            <w:bottom w:val="none" w:sz="0" w:space="0" w:color="auto"/>
                            <w:right w:val="none" w:sz="0" w:space="0" w:color="auto"/>
                          </w:divBdr>
                          <w:divsChild>
                            <w:div w:id="9681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5637">
          <w:marLeft w:val="0"/>
          <w:marRight w:val="0"/>
          <w:marTop w:val="0"/>
          <w:marBottom w:val="0"/>
          <w:divBdr>
            <w:top w:val="none" w:sz="0" w:space="0" w:color="auto"/>
            <w:left w:val="none" w:sz="0" w:space="0" w:color="auto"/>
            <w:bottom w:val="none" w:sz="0" w:space="0" w:color="auto"/>
            <w:right w:val="none" w:sz="0" w:space="0" w:color="auto"/>
          </w:divBdr>
          <w:divsChild>
            <w:div w:id="639188323">
              <w:marLeft w:val="0"/>
              <w:marRight w:val="0"/>
              <w:marTop w:val="0"/>
              <w:marBottom w:val="0"/>
              <w:divBdr>
                <w:top w:val="none" w:sz="0" w:space="0" w:color="auto"/>
                <w:left w:val="none" w:sz="0" w:space="0" w:color="auto"/>
                <w:bottom w:val="none" w:sz="0" w:space="0" w:color="auto"/>
                <w:right w:val="none" w:sz="0" w:space="0" w:color="auto"/>
              </w:divBdr>
              <w:divsChild>
                <w:div w:id="320741589">
                  <w:marLeft w:val="960"/>
                  <w:marRight w:val="0"/>
                  <w:marTop w:val="0"/>
                  <w:marBottom w:val="0"/>
                  <w:divBdr>
                    <w:top w:val="none" w:sz="0" w:space="0" w:color="auto"/>
                    <w:left w:val="none" w:sz="0" w:space="0" w:color="auto"/>
                    <w:bottom w:val="none" w:sz="0" w:space="0" w:color="auto"/>
                    <w:right w:val="none" w:sz="0" w:space="0" w:color="auto"/>
                  </w:divBdr>
                  <w:divsChild>
                    <w:div w:id="1469668022">
                      <w:marLeft w:val="0"/>
                      <w:marRight w:val="0"/>
                      <w:marTop w:val="240"/>
                      <w:marBottom w:val="0"/>
                      <w:divBdr>
                        <w:top w:val="none" w:sz="0" w:space="0" w:color="auto"/>
                        <w:left w:val="none" w:sz="0" w:space="0" w:color="auto"/>
                        <w:bottom w:val="none" w:sz="0" w:space="0" w:color="auto"/>
                        <w:right w:val="none" w:sz="0" w:space="0" w:color="auto"/>
                      </w:divBdr>
                      <w:divsChild>
                        <w:div w:id="1637027890">
                          <w:marLeft w:val="0"/>
                          <w:marRight w:val="0"/>
                          <w:marTop w:val="0"/>
                          <w:marBottom w:val="0"/>
                          <w:divBdr>
                            <w:top w:val="none" w:sz="0" w:space="0" w:color="auto"/>
                            <w:left w:val="none" w:sz="0" w:space="0" w:color="auto"/>
                            <w:bottom w:val="none" w:sz="0" w:space="0" w:color="auto"/>
                            <w:right w:val="none" w:sz="0" w:space="0" w:color="auto"/>
                          </w:divBdr>
                          <w:divsChild>
                            <w:div w:id="355153106">
                              <w:marLeft w:val="0"/>
                              <w:marRight w:val="0"/>
                              <w:marTop w:val="240"/>
                              <w:marBottom w:val="240"/>
                              <w:divBdr>
                                <w:top w:val="none" w:sz="0" w:space="0" w:color="auto"/>
                                <w:left w:val="none" w:sz="0" w:space="0" w:color="auto"/>
                                <w:bottom w:val="none" w:sz="0" w:space="0" w:color="auto"/>
                                <w:right w:val="none" w:sz="0" w:space="0" w:color="auto"/>
                              </w:divBdr>
                              <w:divsChild>
                                <w:div w:id="2012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21836">
          <w:marLeft w:val="0"/>
          <w:marRight w:val="0"/>
          <w:marTop w:val="0"/>
          <w:marBottom w:val="0"/>
          <w:divBdr>
            <w:top w:val="none" w:sz="0" w:space="0" w:color="auto"/>
            <w:left w:val="none" w:sz="0" w:space="0" w:color="auto"/>
            <w:bottom w:val="none" w:sz="0" w:space="0" w:color="auto"/>
            <w:right w:val="none" w:sz="0" w:space="0" w:color="auto"/>
          </w:divBdr>
        </w:div>
      </w:divsChild>
    </w:div>
    <w:div w:id="754592631">
      <w:bodyDiv w:val="1"/>
      <w:marLeft w:val="0"/>
      <w:marRight w:val="0"/>
      <w:marTop w:val="0"/>
      <w:marBottom w:val="0"/>
      <w:divBdr>
        <w:top w:val="none" w:sz="0" w:space="0" w:color="auto"/>
        <w:left w:val="none" w:sz="0" w:space="0" w:color="auto"/>
        <w:bottom w:val="none" w:sz="0" w:space="0" w:color="auto"/>
        <w:right w:val="none" w:sz="0" w:space="0" w:color="auto"/>
      </w:divBdr>
    </w:div>
    <w:div w:id="1018698948">
      <w:bodyDiv w:val="1"/>
      <w:marLeft w:val="0"/>
      <w:marRight w:val="0"/>
      <w:marTop w:val="0"/>
      <w:marBottom w:val="0"/>
      <w:divBdr>
        <w:top w:val="none" w:sz="0" w:space="0" w:color="auto"/>
        <w:left w:val="none" w:sz="0" w:space="0" w:color="auto"/>
        <w:bottom w:val="none" w:sz="0" w:space="0" w:color="auto"/>
        <w:right w:val="none" w:sz="0" w:space="0" w:color="auto"/>
      </w:divBdr>
    </w:div>
    <w:div w:id="1164781162">
      <w:bodyDiv w:val="1"/>
      <w:marLeft w:val="0"/>
      <w:marRight w:val="0"/>
      <w:marTop w:val="0"/>
      <w:marBottom w:val="0"/>
      <w:divBdr>
        <w:top w:val="none" w:sz="0" w:space="0" w:color="auto"/>
        <w:left w:val="none" w:sz="0" w:space="0" w:color="auto"/>
        <w:bottom w:val="none" w:sz="0" w:space="0" w:color="auto"/>
        <w:right w:val="none" w:sz="0" w:space="0" w:color="auto"/>
      </w:divBdr>
    </w:div>
    <w:div w:id="1465925965">
      <w:bodyDiv w:val="1"/>
      <w:marLeft w:val="0"/>
      <w:marRight w:val="0"/>
      <w:marTop w:val="0"/>
      <w:marBottom w:val="0"/>
      <w:divBdr>
        <w:top w:val="none" w:sz="0" w:space="0" w:color="auto"/>
        <w:left w:val="none" w:sz="0" w:space="0" w:color="auto"/>
        <w:bottom w:val="none" w:sz="0" w:space="0" w:color="auto"/>
        <w:right w:val="none" w:sz="0" w:space="0" w:color="auto"/>
      </w:divBdr>
    </w:div>
    <w:div w:id="1475951123">
      <w:bodyDiv w:val="1"/>
      <w:marLeft w:val="0"/>
      <w:marRight w:val="0"/>
      <w:marTop w:val="0"/>
      <w:marBottom w:val="0"/>
      <w:divBdr>
        <w:top w:val="none" w:sz="0" w:space="0" w:color="auto"/>
        <w:left w:val="none" w:sz="0" w:space="0" w:color="auto"/>
        <w:bottom w:val="none" w:sz="0" w:space="0" w:color="auto"/>
        <w:right w:val="none" w:sz="0" w:space="0" w:color="auto"/>
      </w:divBdr>
    </w:div>
    <w:div w:id="1498884669">
      <w:bodyDiv w:val="1"/>
      <w:marLeft w:val="0"/>
      <w:marRight w:val="0"/>
      <w:marTop w:val="0"/>
      <w:marBottom w:val="0"/>
      <w:divBdr>
        <w:top w:val="none" w:sz="0" w:space="0" w:color="auto"/>
        <w:left w:val="none" w:sz="0" w:space="0" w:color="auto"/>
        <w:bottom w:val="none" w:sz="0" w:space="0" w:color="auto"/>
        <w:right w:val="none" w:sz="0" w:space="0" w:color="auto"/>
      </w:divBdr>
    </w:div>
    <w:div w:id="1658652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Microsoft Office User</cp:lastModifiedBy>
  <cp:revision>2</cp:revision>
  <dcterms:created xsi:type="dcterms:W3CDTF">2018-08-02T12:30:00Z</dcterms:created>
  <dcterms:modified xsi:type="dcterms:W3CDTF">2018-08-02T12:30:00Z</dcterms:modified>
</cp:coreProperties>
</file>