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ADA0" w14:textId="77777777" w:rsidR="004D27F8" w:rsidRPr="004D27F8" w:rsidRDefault="004D27F8" w:rsidP="004D27F8">
      <w:pPr>
        <w:rPr>
          <w:rFonts w:ascii="Times" w:eastAsia="Times New Roman" w:hAnsi="Times" w:cs="Times New Roman"/>
          <w:color w:val="FF0000"/>
          <w:sz w:val="28"/>
          <w:szCs w:val="28"/>
        </w:rPr>
      </w:pPr>
      <w:r w:rsidRPr="004D27F8">
        <w:rPr>
          <w:rFonts w:ascii="Times" w:eastAsia="Times New Roman" w:hAnsi="Times" w:cs="Times New Roman"/>
          <w:color w:val="FF0000"/>
          <w:sz w:val="28"/>
          <w:szCs w:val="28"/>
        </w:rPr>
        <w:br/>
        <w:t>Rom. 8:1, 2</w:t>
      </w:r>
    </w:p>
    <w:p w14:paraId="7A5098F4" w14:textId="77777777" w:rsidR="004D27F8" w:rsidRDefault="004D27F8" w:rsidP="004D27F8">
      <w:pPr>
        <w:spacing w:before="100" w:beforeAutospacing="1" w:after="100" w:afterAutospacing="1"/>
        <w:rPr>
          <w:rFonts w:ascii="Times" w:hAnsi="Times" w:cs="Times New Roman"/>
          <w:color w:val="FF0000"/>
          <w:sz w:val="28"/>
          <w:szCs w:val="28"/>
        </w:rPr>
      </w:pPr>
      <w:r w:rsidRPr="004D27F8">
        <w:rPr>
          <w:rFonts w:ascii="Helvetica" w:hAnsi="Helvetica" w:cs="Times New Roman"/>
          <w:color w:val="FF0000"/>
          <w:sz w:val="28"/>
          <w:szCs w:val="28"/>
        </w:rPr>
        <w:t>1</w:t>
      </w:r>
      <w:r w:rsidRPr="004D27F8">
        <w:rPr>
          <w:rFonts w:ascii="Times" w:hAnsi="Times" w:cs="Times New Roman"/>
          <w:color w:val="FF0000"/>
          <w:sz w:val="28"/>
          <w:szCs w:val="28"/>
        </w:rPr>
        <w:t>There is therefore now no condemnation to them which are in Christ Jesus, who walk not after the flesh, but after the Spirit.</w:t>
      </w:r>
    </w:p>
    <w:p w14:paraId="0108D3F0" w14:textId="77777777" w:rsidR="004D27F8" w:rsidRPr="004D27F8" w:rsidRDefault="004D27F8" w:rsidP="004D27F8">
      <w:pPr>
        <w:spacing w:before="100" w:beforeAutospacing="1" w:after="100" w:afterAutospacing="1"/>
        <w:rPr>
          <w:rFonts w:ascii="Times" w:hAnsi="Times" w:cs="Times New Roman"/>
        </w:rPr>
      </w:pPr>
      <w:r w:rsidRPr="004D27F8">
        <w:rPr>
          <w:rFonts w:ascii="Times" w:hAnsi="Times" w:cs="Times New Roman"/>
          <w:i/>
        </w:rPr>
        <w:t>Condemnation</w:t>
      </w:r>
      <w:r w:rsidRPr="004D27F8">
        <w:rPr>
          <w:rFonts w:ascii="Times" w:hAnsi="Times" w:cs="Times New Roman"/>
        </w:rPr>
        <w:t xml:space="preserve"> in Greek is </w:t>
      </w:r>
      <w:r w:rsidRPr="004D27F8">
        <w:rPr>
          <w:rFonts w:ascii="Times" w:hAnsi="Times" w:cs="Times New Roman"/>
          <w:i/>
        </w:rPr>
        <w:t>katakrima</w:t>
      </w:r>
      <w:r w:rsidRPr="004D27F8">
        <w:rPr>
          <w:rFonts w:ascii="Times" w:hAnsi="Times" w:cs="Times New Roman"/>
        </w:rPr>
        <w:t xml:space="preserve"> which means punishment, penal servitude, penalty, condemnatory sentence. (incurability)</w:t>
      </w:r>
    </w:p>
    <w:p w14:paraId="4AB74513" w14:textId="77777777" w:rsidR="004D27F8" w:rsidRPr="004D27F8" w:rsidRDefault="004D27F8" w:rsidP="004D27F8">
      <w:pPr>
        <w:spacing w:before="100" w:beforeAutospacing="1" w:after="100" w:afterAutospacing="1"/>
        <w:rPr>
          <w:rFonts w:ascii="Times" w:hAnsi="Times" w:cs="Times New Roman"/>
        </w:rPr>
      </w:pPr>
      <w:r w:rsidRPr="004D27F8">
        <w:rPr>
          <w:rFonts w:ascii="Times" w:hAnsi="Times" w:cs="Times New Roman"/>
          <w:i/>
        </w:rPr>
        <w:t>Walk</w:t>
      </w:r>
      <w:r w:rsidRPr="004D27F8">
        <w:rPr>
          <w:rFonts w:ascii="Times" w:hAnsi="Times" w:cs="Times New Roman"/>
        </w:rPr>
        <w:t xml:space="preserve"> is </w:t>
      </w:r>
      <w:r w:rsidRPr="004D27F8">
        <w:rPr>
          <w:rFonts w:ascii="Times" w:hAnsi="Times" w:cs="Times New Roman"/>
          <w:i/>
        </w:rPr>
        <w:t>peripateo</w:t>
      </w:r>
      <w:r w:rsidRPr="004D27F8">
        <w:rPr>
          <w:rFonts w:ascii="Times" w:hAnsi="Times" w:cs="Times New Roman"/>
        </w:rPr>
        <w:t xml:space="preserve"> in Greek and means “conduct my life, live, conduct yourselves, lead a life, walk, make progress, make a due use of opportunities, make one’s way, regulate one’s life </w:t>
      </w:r>
    </w:p>
    <w:p w14:paraId="73E1CE28" w14:textId="77777777" w:rsidR="004D27F8" w:rsidRPr="004D27F8" w:rsidRDefault="004D27F8" w:rsidP="004D27F8">
      <w:pPr>
        <w:spacing w:before="100" w:beforeAutospacing="1" w:after="100" w:afterAutospacing="1"/>
        <w:rPr>
          <w:rFonts w:ascii="Times" w:hAnsi="Times" w:cs="Times New Roman"/>
        </w:rPr>
      </w:pPr>
      <w:r w:rsidRPr="004D27F8">
        <w:rPr>
          <w:rFonts w:ascii="Times" w:hAnsi="Times" w:cs="Times New Roman"/>
          <w:i/>
        </w:rPr>
        <w:t>Flesh</w:t>
      </w:r>
      <w:r w:rsidRPr="004D27F8">
        <w:rPr>
          <w:rFonts w:ascii="Times" w:hAnsi="Times" w:cs="Times New Roman"/>
        </w:rPr>
        <w:t xml:space="preserve"> in Greek is </w:t>
      </w:r>
      <w:r w:rsidRPr="004D27F8">
        <w:rPr>
          <w:rFonts w:ascii="Times" w:hAnsi="Times" w:cs="Times New Roman"/>
          <w:i/>
        </w:rPr>
        <w:t>sarx</w:t>
      </w:r>
      <w:r w:rsidRPr="004D27F8">
        <w:rPr>
          <w:rFonts w:ascii="Times" w:hAnsi="Times" w:cs="Times New Roman"/>
        </w:rPr>
        <w:t xml:space="preserve"> which means “carnal, human origin, making decisions according to self, done apart from faith, displeasing to the lord, decisions that originate from self or are empowered by self, i.e. what is not transformed by God.</w:t>
      </w:r>
    </w:p>
    <w:p w14:paraId="38AEBB2F" w14:textId="77777777" w:rsidR="004D27F8" w:rsidRDefault="004D27F8" w:rsidP="004D27F8">
      <w:pPr>
        <w:spacing w:before="100" w:beforeAutospacing="1" w:after="100" w:afterAutospacing="1"/>
        <w:rPr>
          <w:rFonts w:ascii="Times" w:hAnsi="Times" w:cs="Times New Roman"/>
        </w:rPr>
      </w:pPr>
      <w:r w:rsidRPr="004D27F8">
        <w:rPr>
          <w:rFonts w:ascii="Times" w:hAnsi="Times" w:cs="Times New Roman"/>
        </w:rPr>
        <w:t xml:space="preserve">Bodily condition, body, earthly, fleshly, material substance, physical origin, generation, relationship; the sensuous nature of man the animal nature, with cravings which incite to sin; </w:t>
      </w:r>
    </w:p>
    <w:p w14:paraId="224FCE39" w14:textId="77777777" w:rsidR="004D27F8" w:rsidRPr="002D285F" w:rsidRDefault="004D27F8" w:rsidP="004D27F8">
      <w:pPr>
        <w:spacing w:before="100" w:beforeAutospacing="1" w:after="100" w:afterAutospacing="1"/>
        <w:rPr>
          <w:rFonts w:ascii="Times" w:hAnsi="Times" w:cs="Times New Roman"/>
          <w:i/>
          <w:sz w:val="28"/>
          <w:szCs w:val="28"/>
        </w:rPr>
      </w:pPr>
    </w:p>
    <w:p w14:paraId="6AA71382" w14:textId="77777777" w:rsidR="004D27F8" w:rsidRPr="002D285F" w:rsidRDefault="004D27F8" w:rsidP="004D27F8">
      <w:pPr>
        <w:spacing w:before="100" w:beforeAutospacing="1" w:after="100" w:afterAutospacing="1"/>
        <w:rPr>
          <w:rFonts w:ascii="Times" w:hAnsi="Times" w:cs="Times New Roman"/>
          <w:i/>
          <w:sz w:val="28"/>
          <w:szCs w:val="28"/>
        </w:rPr>
      </w:pPr>
      <w:r w:rsidRPr="002D285F">
        <w:rPr>
          <w:rFonts w:ascii="Times" w:hAnsi="Times" w:cs="Times New Roman"/>
          <w:i/>
          <w:sz w:val="28"/>
          <w:szCs w:val="28"/>
        </w:rPr>
        <w:t>There is no sentence or punishment to those who conduct their lives according to Christ Jesus, who don’t walk or think or act or regulate one’s life according to decisions separate from God, who don’t believe that they are of human origin and have an animal nature, sensual, filled with bodily thoughts. But they ar</w:t>
      </w:r>
      <w:r w:rsidR="002D285F">
        <w:rPr>
          <w:rFonts w:ascii="Times" w:hAnsi="Times" w:cs="Times New Roman"/>
          <w:i/>
          <w:sz w:val="28"/>
          <w:szCs w:val="28"/>
        </w:rPr>
        <w:t>e those who conduct their lives</w:t>
      </w:r>
      <w:r w:rsidRPr="002D285F">
        <w:rPr>
          <w:rFonts w:ascii="Times" w:hAnsi="Times" w:cs="Times New Roman"/>
          <w:i/>
          <w:sz w:val="28"/>
          <w:szCs w:val="28"/>
        </w:rPr>
        <w:t xml:space="preserve"> after the Spirit and walk after the Spirit; with spiritual motives and aims; with the longing to understand God.</w:t>
      </w:r>
    </w:p>
    <w:p w14:paraId="26A441E9" w14:textId="77777777" w:rsidR="004D27F8" w:rsidRPr="004D27F8" w:rsidRDefault="004D27F8" w:rsidP="004D27F8">
      <w:pPr>
        <w:spacing w:before="100" w:beforeAutospacing="1" w:after="100" w:afterAutospacing="1"/>
        <w:rPr>
          <w:rFonts w:ascii="Times" w:hAnsi="Times" w:cs="Times New Roman"/>
        </w:rPr>
      </w:pPr>
    </w:p>
    <w:p w14:paraId="06815FC4" w14:textId="77777777" w:rsidR="004D27F8" w:rsidRDefault="004D27F8" w:rsidP="004D27F8">
      <w:pPr>
        <w:spacing w:before="100" w:beforeAutospacing="1" w:after="100" w:afterAutospacing="1"/>
        <w:rPr>
          <w:rFonts w:ascii="Times" w:hAnsi="Times" w:cs="Times New Roman"/>
          <w:color w:val="FF0000"/>
          <w:sz w:val="28"/>
          <w:szCs w:val="28"/>
        </w:rPr>
      </w:pPr>
      <w:r w:rsidRPr="004D27F8">
        <w:rPr>
          <w:rFonts w:ascii="Helvetica" w:hAnsi="Helvetica" w:cs="Times New Roman"/>
          <w:color w:val="FF0000"/>
          <w:sz w:val="28"/>
          <w:szCs w:val="28"/>
        </w:rPr>
        <w:t>2</w:t>
      </w:r>
      <w:r>
        <w:rPr>
          <w:rFonts w:ascii="Helvetica" w:hAnsi="Helvetica" w:cs="Times New Roman"/>
          <w:color w:val="FF0000"/>
          <w:sz w:val="28"/>
          <w:szCs w:val="28"/>
        </w:rPr>
        <w:t xml:space="preserve"> </w:t>
      </w:r>
      <w:r w:rsidRPr="004D27F8">
        <w:rPr>
          <w:rFonts w:ascii="Times" w:hAnsi="Times" w:cs="Times New Roman"/>
          <w:color w:val="FF0000"/>
          <w:sz w:val="28"/>
          <w:szCs w:val="28"/>
        </w:rPr>
        <w:t>For the law of the Spirit of life in Christ Jesus hath made me free from the law of sin and death.</w:t>
      </w:r>
    </w:p>
    <w:p w14:paraId="2C4386B2" w14:textId="77777777" w:rsidR="004D27F8" w:rsidRPr="004D27F8" w:rsidRDefault="004D27F8" w:rsidP="004D27F8">
      <w:pPr>
        <w:spacing w:before="100" w:beforeAutospacing="1" w:after="100" w:afterAutospacing="1"/>
        <w:rPr>
          <w:rFonts w:ascii="Times" w:hAnsi="Times" w:cs="Times New Roman"/>
        </w:rPr>
      </w:pPr>
      <w:r w:rsidRPr="004D27F8">
        <w:rPr>
          <w:rFonts w:ascii="Times" w:hAnsi="Times" w:cs="Times New Roman"/>
          <w:i/>
        </w:rPr>
        <w:t>Law</w:t>
      </w:r>
      <w:r>
        <w:rPr>
          <w:rFonts w:ascii="Times" w:hAnsi="Times" w:cs="Times New Roman"/>
        </w:rPr>
        <w:t xml:space="preserve"> is </w:t>
      </w:r>
      <w:r w:rsidRPr="004D27F8">
        <w:rPr>
          <w:rFonts w:ascii="Times" w:hAnsi="Times" w:cs="Times New Roman"/>
          <w:i/>
        </w:rPr>
        <w:t>nomos</w:t>
      </w:r>
      <w:r>
        <w:rPr>
          <w:rFonts w:ascii="Times" w:hAnsi="Times" w:cs="Times New Roman"/>
        </w:rPr>
        <w:t xml:space="preserve"> in Greek which means “a law or rule producing a state approved of God; divine Law; have the force of Law; the moral instruction given by Christ, especially the precept concerning love; </w:t>
      </w:r>
    </w:p>
    <w:p w14:paraId="35931FC0" w14:textId="77777777" w:rsidR="004D27F8" w:rsidRDefault="004D27F8" w:rsidP="004D27F8">
      <w:pPr>
        <w:spacing w:before="100" w:beforeAutospacing="1" w:after="100" w:afterAutospacing="1"/>
        <w:rPr>
          <w:rFonts w:ascii="Times" w:hAnsi="Times" w:cs="Times New Roman"/>
        </w:rPr>
      </w:pPr>
      <w:r w:rsidRPr="00D416F3">
        <w:rPr>
          <w:rFonts w:ascii="Times" w:hAnsi="Times" w:cs="Times New Roman"/>
          <w:i/>
        </w:rPr>
        <w:t>Spirit</w:t>
      </w:r>
      <w:r>
        <w:rPr>
          <w:rFonts w:ascii="Times" w:hAnsi="Times" w:cs="Times New Roman"/>
        </w:rPr>
        <w:t xml:space="preserve"> is </w:t>
      </w:r>
      <w:r w:rsidRPr="00D416F3">
        <w:rPr>
          <w:rFonts w:ascii="Times" w:hAnsi="Times" w:cs="Times New Roman"/>
          <w:i/>
        </w:rPr>
        <w:t>pneuma</w:t>
      </w:r>
      <w:r>
        <w:rPr>
          <w:rFonts w:ascii="Times" w:hAnsi="Times" w:cs="Times New Roman"/>
        </w:rPr>
        <w:t xml:space="preserve"> in Greek and means “a movement of </w:t>
      </w:r>
      <w:r w:rsidR="00D416F3">
        <w:rPr>
          <w:rFonts w:ascii="Times" w:hAnsi="Times" w:cs="Times New Roman"/>
        </w:rPr>
        <w:t>air</w:t>
      </w:r>
      <w:r>
        <w:rPr>
          <w:rFonts w:ascii="Times" w:hAnsi="Times" w:cs="Times New Roman"/>
        </w:rPr>
        <w:t>; the wind; breath; the vital principle by which the body is animated</w:t>
      </w:r>
      <w:r w:rsidR="00D416F3">
        <w:rPr>
          <w:rFonts w:ascii="Times" w:hAnsi="Times" w:cs="Times New Roman"/>
        </w:rPr>
        <w:t xml:space="preserve">; essence; God’s power and energy; moved by God; the disposition or influence which fills and governs the soul of anyone; the efficient source of any power, affection, emotion, desire, etc. </w:t>
      </w:r>
    </w:p>
    <w:p w14:paraId="6835CE5B" w14:textId="77777777" w:rsidR="00D416F3" w:rsidRDefault="00D416F3" w:rsidP="004D27F8">
      <w:pPr>
        <w:spacing w:before="100" w:beforeAutospacing="1" w:after="100" w:afterAutospacing="1"/>
        <w:rPr>
          <w:rFonts w:ascii="Times" w:hAnsi="Times" w:cs="Times New Roman"/>
        </w:rPr>
      </w:pPr>
    </w:p>
    <w:p w14:paraId="733A6F71" w14:textId="77777777" w:rsidR="00D416F3" w:rsidRPr="004D27F8" w:rsidRDefault="00D416F3" w:rsidP="004D27F8">
      <w:pPr>
        <w:spacing w:before="100" w:beforeAutospacing="1" w:after="100" w:afterAutospacing="1"/>
        <w:rPr>
          <w:rFonts w:ascii="Times" w:hAnsi="Times" w:cs="Times New Roman"/>
        </w:rPr>
      </w:pPr>
      <w:r w:rsidRPr="00D416F3">
        <w:rPr>
          <w:rFonts w:ascii="Times" w:hAnsi="Times" w:cs="Times New Roman"/>
          <w:i/>
        </w:rPr>
        <w:t>Free</w:t>
      </w:r>
      <w:r>
        <w:rPr>
          <w:rFonts w:ascii="Times" w:hAnsi="Times" w:cs="Times New Roman"/>
        </w:rPr>
        <w:t xml:space="preserve"> in Greek is </w:t>
      </w:r>
      <w:r w:rsidRPr="00D416F3">
        <w:rPr>
          <w:rFonts w:ascii="Times" w:hAnsi="Times" w:cs="Times New Roman"/>
          <w:i/>
        </w:rPr>
        <w:t>eleutheroo</w:t>
      </w:r>
      <w:r>
        <w:rPr>
          <w:rFonts w:ascii="Times" w:hAnsi="Times" w:cs="Times New Roman"/>
        </w:rPr>
        <w:t xml:space="preserve"> which means” set free, release from bondage, to remove the restrictions of sin (darkness) because delivered b y God into true liberty; liberate; make free”.</w:t>
      </w:r>
    </w:p>
    <w:p w14:paraId="23D241F5" w14:textId="77777777" w:rsidR="004D27F8" w:rsidRPr="00EF504F" w:rsidRDefault="004D27F8" w:rsidP="004D27F8">
      <w:pPr>
        <w:rPr>
          <w:rFonts w:ascii="Times" w:eastAsia="Times New Roman" w:hAnsi="Times" w:cs="Times New Roman"/>
          <w:i/>
          <w:sz w:val="28"/>
          <w:szCs w:val="28"/>
        </w:rPr>
      </w:pPr>
      <w:r w:rsidRPr="004D27F8">
        <w:rPr>
          <w:rFonts w:ascii="Times" w:eastAsia="Times New Roman" w:hAnsi="Times" w:cs="Times New Roman"/>
          <w:color w:val="FF0000"/>
          <w:sz w:val="28"/>
          <w:szCs w:val="28"/>
        </w:rPr>
        <w:br/>
      </w:r>
      <w:r w:rsidR="002D285F" w:rsidRPr="00EF504F">
        <w:rPr>
          <w:rFonts w:ascii="Times" w:eastAsia="Times New Roman" w:hAnsi="Times" w:cs="Times New Roman"/>
          <w:i/>
          <w:sz w:val="28"/>
          <w:szCs w:val="28"/>
        </w:rPr>
        <w:t xml:space="preserve">The law of the Spirit of life in Christ Jesus, in other words, living and conducting my life according to Christ Jesus, make me free from the so-called law of sin and death. How am I living my life? Am I conducting my life according to the rules and laws set down by Jesus? </w:t>
      </w:r>
      <w:r w:rsidR="00EF504F">
        <w:rPr>
          <w:rFonts w:ascii="Times" w:eastAsia="Times New Roman" w:hAnsi="Times" w:cs="Times New Roman"/>
          <w:i/>
          <w:sz w:val="28"/>
          <w:szCs w:val="28"/>
        </w:rPr>
        <w:t xml:space="preserve">If so, then there is no belief, condition, so-called mortal law that can determine my health, supply, purpose, relationships, etc. </w:t>
      </w:r>
    </w:p>
    <w:p w14:paraId="543909E0" w14:textId="77777777" w:rsidR="004D27F8" w:rsidRPr="00EF504F" w:rsidRDefault="004D27F8" w:rsidP="004D27F8">
      <w:pPr>
        <w:rPr>
          <w:rFonts w:ascii="Times" w:eastAsia="Times New Roman" w:hAnsi="Times" w:cs="Times New Roman"/>
          <w:i/>
          <w:color w:val="000000"/>
          <w:sz w:val="23"/>
          <w:szCs w:val="23"/>
        </w:rPr>
      </w:pPr>
    </w:p>
    <w:p w14:paraId="7A5D20EA" w14:textId="19EE0CBA" w:rsidR="004D27F8" w:rsidRPr="004D27F8" w:rsidRDefault="004D27F8" w:rsidP="004D27F8">
      <w:pPr>
        <w:rPr>
          <w:rFonts w:ascii="Times" w:eastAsia="Times New Roman" w:hAnsi="Times" w:cs="Times New Roman"/>
          <w:color w:val="000000"/>
          <w:sz w:val="23"/>
          <w:szCs w:val="23"/>
        </w:rPr>
      </w:pPr>
      <w:r w:rsidRPr="004D27F8">
        <w:rPr>
          <w:rFonts w:ascii="Times" w:eastAsia="Times New Roman" w:hAnsi="Times" w:cs="Times New Roman"/>
          <w:color w:val="000000"/>
          <w:sz w:val="23"/>
          <w:szCs w:val="23"/>
        </w:rPr>
        <w:t>Mis. 188:8-15</w:t>
      </w:r>
    </w:p>
    <w:p w14:paraId="61C4A9CA" w14:textId="3BE695F2" w:rsidR="004D27F8" w:rsidRPr="004D27F8" w:rsidRDefault="00070A0C" w:rsidP="004D27F8">
      <w:pPr>
        <w:rPr>
          <w:rFonts w:ascii="Times" w:eastAsia="Times New Roman" w:hAnsi="Times" w:cs="Times New Roman"/>
          <w:color w:val="000000"/>
          <w:sz w:val="23"/>
          <w:szCs w:val="23"/>
        </w:rPr>
      </w:pPr>
      <w:r>
        <w:rPr>
          <w:rFonts w:ascii="Times" w:eastAsia="Times New Roman" w:hAnsi="Times" w:cs="Times New Roman"/>
          <w:color w:val="000000"/>
          <w:sz w:val="23"/>
          <w:szCs w:val="23"/>
        </w:rPr>
        <w:t>Be</w:t>
      </w:r>
      <w:bookmarkStart w:id="0" w:name="_GoBack"/>
      <w:bookmarkEnd w:id="0"/>
      <w:r w:rsidR="004D27F8" w:rsidRPr="004D27F8">
        <w:rPr>
          <w:rFonts w:ascii="Times" w:eastAsia="Times New Roman" w:hAnsi="Times" w:cs="Times New Roman"/>
          <w:color w:val="000000"/>
          <w:sz w:val="23"/>
          <w:szCs w:val="23"/>
        </w:rPr>
        <w:t xml:space="preserve">cause of human misstatement and misconception of God </w:t>
      </w:r>
      <w:r w:rsidR="004D27F8" w:rsidRPr="004D27F8">
        <w:rPr>
          <w:rFonts w:ascii="Times" w:eastAsia="Times New Roman" w:hAnsi="Times" w:cs="Times New Roman"/>
          <w:color w:val="000000"/>
          <w:sz w:val="23"/>
          <w:szCs w:val="23"/>
        </w:rPr>
        <w:br/>
        <w:t xml:space="preserve">and man, of the divine Principle and idea of being, there </w:t>
      </w:r>
      <w:r w:rsidR="004D27F8" w:rsidRPr="004D27F8">
        <w:rPr>
          <w:rFonts w:ascii="Times" w:eastAsia="Times New Roman" w:hAnsi="Times" w:cs="Times New Roman"/>
          <w:color w:val="000000"/>
          <w:sz w:val="23"/>
          <w:szCs w:val="23"/>
        </w:rPr>
        <w:br/>
        <w:t xml:space="preserve">seems to be a war between the flesh and Spirit, a contest </w:t>
      </w:r>
      <w:r w:rsidR="004D27F8" w:rsidRPr="004D27F8">
        <w:rPr>
          <w:rFonts w:ascii="Times" w:eastAsia="Times New Roman" w:hAnsi="Times" w:cs="Times New Roman"/>
          <w:color w:val="000000"/>
          <w:sz w:val="23"/>
          <w:szCs w:val="23"/>
        </w:rPr>
        <w:br/>
        <w:t xml:space="preserve">between Truth and error; but the apostle says, "There </w:t>
      </w:r>
      <w:r w:rsidR="004D27F8" w:rsidRPr="004D27F8">
        <w:rPr>
          <w:rFonts w:ascii="Times" w:eastAsia="Times New Roman" w:hAnsi="Times" w:cs="Times New Roman"/>
          <w:color w:val="000000"/>
          <w:sz w:val="23"/>
          <w:szCs w:val="23"/>
        </w:rPr>
        <w:br/>
        <w:t xml:space="preserve">is therefore now no condemnation to them which are in </w:t>
      </w:r>
      <w:r w:rsidR="004D27F8" w:rsidRPr="004D27F8">
        <w:rPr>
          <w:rFonts w:ascii="Times" w:eastAsia="Times New Roman" w:hAnsi="Times" w:cs="Times New Roman"/>
          <w:color w:val="000000"/>
          <w:sz w:val="23"/>
          <w:szCs w:val="23"/>
        </w:rPr>
        <w:br/>
        <w:t xml:space="preserve">Christ Jesus, who walk not after the flesh, but after the </w:t>
      </w:r>
      <w:r w:rsidR="004D27F8" w:rsidRPr="004D27F8">
        <w:rPr>
          <w:rFonts w:ascii="Times" w:eastAsia="Times New Roman" w:hAnsi="Times" w:cs="Times New Roman"/>
          <w:color w:val="000000"/>
          <w:sz w:val="23"/>
          <w:szCs w:val="23"/>
        </w:rPr>
        <w:br/>
        <w:t xml:space="preserve">Spirit." </w:t>
      </w:r>
    </w:p>
    <w:p w14:paraId="50B2A317" w14:textId="77777777" w:rsidR="007D7D45" w:rsidRDefault="007D7D45"/>
    <w:sectPr w:rsidR="007D7D45"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7F8"/>
    <w:rsid w:val="00070A0C"/>
    <w:rsid w:val="002D285F"/>
    <w:rsid w:val="004D27F8"/>
    <w:rsid w:val="007D7D45"/>
    <w:rsid w:val="00D416F3"/>
    <w:rsid w:val="00EF5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5DD95"/>
  <w14:defaultImageDpi w14:val="300"/>
  <w15:docId w15:val="{054D4412-9532-DA48-B899-E29E74E4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_verse"/>
    <w:basedOn w:val="Normal"/>
    <w:rsid w:val="004D27F8"/>
    <w:pPr>
      <w:spacing w:before="100" w:beforeAutospacing="1" w:after="100" w:afterAutospacing="1"/>
    </w:pPr>
    <w:rPr>
      <w:rFonts w:ascii="Times" w:hAnsi="Times"/>
      <w:sz w:val="20"/>
      <w:szCs w:val="20"/>
    </w:rPr>
  </w:style>
  <w:style w:type="character" w:customStyle="1" w:styleId="bibleversenumber">
    <w:name w:val="bible_verse_number"/>
    <w:basedOn w:val="DefaultParagraphFont"/>
    <w:rsid w:val="004D27F8"/>
  </w:style>
  <w:style w:type="character" w:customStyle="1" w:styleId="linebreak">
    <w:name w:val="linebreak"/>
    <w:basedOn w:val="DefaultParagraphFont"/>
    <w:rsid w:val="004D27F8"/>
  </w:style>
  <w:style w:type="character" w:customStyle="1" w:styleId="hyphentail">
    <w:name w:val="hyphentail"/>
    <w:basedOn w:val="DefaultParagraphFont"/>
    <w:rsid w:val="004D2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51016">
      <w:bodyDiv w:val="1"/>
      <w:marLeft w:val="0"/>
      <w:marRight w:val="0"/>
      <w:marTop w:val="0"/>
      <w:marBottom w:val="0"/>
      <w:divBdr>
        <w:top w:val="none" w:sz="0" w:space="0" w:color="auto"/>
        <w:left w:val="none" w:sz="0" w:space="0" w:color="auto"/>
        <w:bottom w:val="none" w:sz="0" w:space="0" w:color="auto"/>
        <w:right w:val="none" w:sz="0" w:space="0" w:color="auto"/>
      </w:divBdr>
      <w:divsChild>
        <w:div w:id="1210648168">
          <w:marLeft w:val="0"/>
          <w:marRight w:val="0"/>
          <w:marTop w:val="0"/>
          <w:marBottom w:val="0"/>
          <w:divBdr>
            <w:top w:val="none" w:sz="0" w:space="0" w:color="auto"/>
            <w:left w:val="none" w:sz="0" w:space="0" w:color="auto"/>
            <w:bottom w:val="none" w:sz="0" w:space="0" w:color="auto"/>
            <w:right w:val="none" w:sz="0" w:space="0" w:color="auto"/>
          </w:divBdr>
          <w:divsChild>
            <w:div w:id="1548689115">
              <w:marLeft w:val="0"/>
              <w:marRight w:val="0"/>
              <w:marTop w:val="0"/>
              <w:marBottom w:val="0"/>
              <w:divBdr>
                <w:top w:val="none" w:sz="0" w:space="0" w:color="auto"/>
                <w:left w:val="none" w:sz="0" w:space="0" w:color="auto"/>
                <w:bottom w:val="none" w:sz="0" w:space="0" w:color="auto"/>
                <w:right w:val="none" w:sz="0" w:space="0" w:color="auto"/>
              </w:divBdr>
              <w:divsChild>
                <w:div w:id="303200818">
                  <w:marLeft w:val="0"/>
                  <w:marRight w:val="0"/>
                  <w:marTop w:val="0"/>
                  <w:marBottom w:val="0"/>
                  <w:divBdr>
                    <w:top w:val="none" w:sz="0" w:space="0" w:color="auto"/>
                    <w:left w:val="none" w:sz="0" w:space="0" w:color="auto"/>
                    <w:bottom w:val="none" w:sz="0" w:space="0" w:color="auto"/>
                    <w:right w:val="none" w:sz="0" w:space="0" w:color="auto"/>
                  </w:divBdr>
                  <w:divsChild>
                    <w:div w:id="435179886">
                      <w:marLeft w:val="0"/>
                      <w:marRight w:val="0"/>
                      <w:marTop w:val="0"/>
                      <w:marBottom w:val="0"/>
                      <w:divBdr>
                        <w:top w:val="none" w:sz="0" w:space="0" w:color="auto"/>
                        <w:left w:val="none" w:sz="0" w:space="0" w:color="auto"/>
                        <w:bottom w:val="none" w:sz="0" w:space="0" w:color="auto"/>
                        <w:right w:val="none" w:sz="0" w:space="0" w:color="auto"/>
                      </w:divBdr>
                      <w:divsChild>
                        <w:div w:id="103577936">
                          <w:marLeft w:val="0"/>
                          <w:marRight w:val="0"/>
                          <w:marTop w:val="0"/>
                          <w:marBottom w:val="0"/>
                          <w:divBdr>
                            <w:top w:val="none" w:sz="0" w:space="0" w:color="auto"/>
                            <w:left w:val="none" w:sz="0" w:space="0" w:color="auto"/>
                            <w:bottom w:val="none" w:sz="0" w:space="0" w:color="auto"/>
                            <w:right w:val="none" w:sz="0" w:space="0" w:color="auto"/>
                          </w:divBdr>
                        </w:div>
                      </w:divsChild>
                    </w:div>
                    <w:div w:id="554898447">
                      <w:marLeft w:val="0"/>
                      <w:marRight w:val="0"/>
                      <w:marTop w:val="0"/>
                      <w:marBottom w:val="0"/>
                      <w:divBdr>
                        <w:top w:val="none" w:sz="0" w:space="0" w:color="auto"/>
                        <w:left w:val="none" w:sz="0" w:space="0" w:color="auto"/>
                        <w:bottom w:val="none" w:sz="0" w:space="0" w:color="auto"/>
                        <w:right w:val="none" w:sz="0" w:space="0" w:color="auto"/>
                      </w:divBdr>
                      <w:divsChild>
                        <w:div w:id="4033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6963">
                  <w:marLeft w:val="0"/>
                  <w:marRight w:val="0"/>
                  <w:marTop w:val="0"/>
                  <w:marBottom w:val="0"/>
                  <w:divBdr>
                    <w:top w:val="none" w:sz="0" w:space="0" w:color="auto"/>
                    <w:left w:val="none" w:sz="0" w:space="0" w:color="auto"/>
                    <w:bottom w:val="none" w:sz="0" w:space="0" w:color="auto"/>
                    <w:right w:val="none" w:sz="0" w:space="0" w:color="auto"/>
                  </w:divBdr>
                  <w:divsChild>
                    <w:div w:id="359280623">
                      <w:marLeft w:val="0"/>
                      <w:marRight w:val="0"/>
                      <w:marTop w:val="0"/>
                      <w:marBottom w:val="0"/>
                      <w:divBdr>
                        <w:top w:val="none" w:sz="0" w:space="0" w:color="auto"/>
                        <w:left w:val="none" w:sz="0" w:space="0" w:color="auto"/>
                        <w:bottom w:val="none" w:sz="0" w:space="0" w:color="auto"/>
                        <w:right w:val="none" w:sz="0" w:space="0" w:color="auto"/>
                      </w:divBdr>
                      <w:divsChild>
                        <w:div w:id="18316030">
                          <w:marLeft w:val="0"/>
                          <w:marRight w:val="0"/>
                          <w:marTop w:val="0"/>
                          <w:marBottom w:val="0"/>
                          <w:divBdr>
                            <w:top w:val="none" w:sz="0" w:space="0" w:color="auto"/>
                            <w:left w:val="none" w:sz="0" w:space="0" w:color="auto"/>
                            <w:bottom w:val="none" w:sz="0" w:space="0" w:color="auto"/>
                            <w:right w:val="none" w:sz="0" w:space="0" w:color="auto"/>
                          </w:divBdr>
                          <w:divsChild>
                            <w:div w:id="18296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Microsoft Office User</cp:lastModifiedBy>
  <cp:revision>3</cp:revision>
  <dcterms:created xsi:type="dcterms:W3CDTF">2012-11-25T11:35:00Z</dcterms:created>
  <dcterms:modified xsi:type="dcterms:W3CDTF">2018-04-22T11:30:00Z</dcterms:modified>
</cp:coreProperties>
</file>