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9F38" w14:textId="77777777" w:rsidR="002417CA" w:rsidRDefault="00914913">
      <w:r>
        <w:t>Word Study:</w:t>
      </w:r>
    </w:p>
    <w:p w14:paraId="75CED965" w14:textId="77777777" w:rsidR="00914913" w:rsidRDefault="00914913"/>
    <w:p w14:paraId="1B76DE6C" w14:textId="77777777" w:rsidR="00914913" w:rsidRDefault="00914913">
      <w:r w:rsidRPr="00914913">
        <w:rPr>
          <w:b/>
          <w:i/>
        </w:rPr>
        <w:t>Substance</w:t>
      </w:r>
      <w:r>
        <w:t>: (from Thayer 5287, Accordance Bible Software)</w:t>
      </w:r>
    </w:p>
    <w:p w14:paraId="3A3F89E9" w14:textId="77777777" w:rsidR="00914913" w:rsidRDefault="00914913"/>
    <w:p w14:paraId="329A7DB9" w14:textId="77777777" w:rsidR="00914913" w:rsidRDefault="00914913">
      <w:r>
        <w:t xml:space="preserve">Greek: </w:t>
      </w:r>
      <w:proofErr w:type="spellStart"/>
      <w:r w:rsidRPr="00914913">
        <w:rPr>
          <w:i/>
        </w:rPr>
        <w:t>hupostasis</w:t>
      </w:r>
      <w:proofErr w:type="spellEnd"/>
    </w:p>
    <w:p w14:paraId="6BD5E005" w14:textId="77777777" w:rsidR="00914913" w:rsidRDefault="00914913">
      <w:r>
        <w:t>A setting under, a support i.e. figuratively – concrete, essence, confidence</w:t>
      </w:r>
    </w:p>
    <w:p w14:paraId="07001A67" w14:textId="77777777" w:rsidR="00914913" w:rsidRDefault="00914913"/>
    <w:p w14:paraId="2A019B30" w14:textId="77777777" w:rsidR="00914913" w:rsidRDefault="00914913">
      <w:r>
        <w:t>Substructure, foundation, a setting or placing under, that which has foundation, is firm, that which has actual existence; a substance, real being</w:t>
      </w:r>
    </w:p>
    <w:p w14:paraId="1AAB5C01" w14:textId="77777777" w:rsidR="00914913" w:rsidRDefault="00914913"/>
    <w:p w14:paraId="3AF5447E" w14:textId="77777777" w:rsidR="00914913" w:rsidRDefault="00914913"/>
    <w:p w14:paraId="6E515D1A" w14:textId="77777777" w:rsidR="00914913" w:rsidRDefault="00914913">
      <w:r>
        <w:t>From Webster’s 1828 Dictionary:</w:t>
      </w:r>
    </w:p>
    <w:p w14:paraId="426DABA7" w14:textId="77777777" w:rsidR="00914913" w:rsidRDefault="00914913"/>
    <w:p w14:paraId="045EED3A" w14:textId="77777777" w:rsidR="00914913" w:rsidRDefault="00914913" w:rsidP="00914913">
      <w:pPr>
        <w:pStyle w:val="ListParagraph"/>
        <w:numPr>
          <w:ilvl w:val="0"/>
          <w:numId w:val="1"/>
        </w:numPr>
      </w:pPr>
      <w:r>
        <w:t xml:space="preserve">Something existing by itself; that which really is or exists; </w:t>
      </w:r>
    </w:p>
    <w:p w14:paraId="48BF8F74" w14:textId="77777777" w:rsidR="00914913" w:rsidRDefault="00914913" w:rsidP="00914913">
      <w:pPr>
        <w:pStyle w:val="ListParagraph"/>
        <w:numPr>
          <w:ilvl w:val="0"/>
          <w:numId w:val="1"/>
        </w:numPr>
      </w:pPr>
      <w:r>
        <w:t>The essential part; the main or material part</w:t>
      </w:r>
    </w:p>
    <w:p w14:paraId="77EF369F" w14:textId="77777777" w:rsidR="00914913" w:rsidRDefault="00914913" w:rsidP="00914913">
      <w:pPr>
        <w:pStyle w:val="ListParagraph"/>
        <w:numPr>
          <w:ilvl w:val="0"/>
          <w:numId w:val="1"/>
        </w:numPr>
      </w:pPr>
      <w:r>
        <w:t>Something real, not imaginary; something solid, not empty</w:t>
      </w:r>
    </w:p>
    <w:p w14:paraId="2F0F57AA" w14:textId="77777777" w:rsidR="00914913" w:rsidRDefault="00914913" w:rsidP="0091491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Goods, estate; means of living</w:t>
      </w:r>
    </w:p>
    <w:p w14:paraId="03C8B88C" w14:textId="77777777" w:rsidR="00357DFB" w:rsidRDefault="00357DFB" w:rsidP="00357DFB"/>
    <w:p w14:paraId="748C0F35" w14:textId="4C9E63CE" w:rsidR="00130218" w:rsidRDefault="00130218" w:rsidP="00130218">
      <w:pPr>
        <w:rPr>
          <w:b/>
        </w:rPr>
      </w:pPr>
    </w:p>
    <w:p w14:paraId="7367B4FE" w14:textId="680EF83F" w:rsidR="001445AD" w:rsidRDefault="001445AD" w:rsidP="00130218">
      <w:pPr>
        <w:rPr>
          <w:b/>
        </w:rPr>
      </w:pPr>
      <w:r>
        <w:rPr>
          <w:b/>
        </w:rPr>
        <w:t>PRINCIPLE:</w:t>
      </w:r>
    </w:p>
    <w:p w14:paraId="21566EA4" w14:textId="0BDF56AF" w:rsidR="001445AD" w:rsidRDefault="001445AD" w:rsidP="00130218">
      <w:pPr>
        <w:rPr>
          <w:b/>
        </w:rPr>
      </w:pPr>
    </w:p>
    <w:p w14:paraId="120D2788" w14:textId="7DB8EA91" w:rsidR="001445AD" w:rsidRDefault="001445AD" w:rsidP="00130218">
      <w:pPr>
        <w:rPr>
          <w:b/>
        </w:rPr>
      </w:pPr>
      <w:r>
        <w:rPr>
          <w:b/>
        </w:rPr>
        <w:t>1828 Webster’s Dictionary:</w:t>
      </w:r>
    </w:p>
    <w:p w14:paraId="397FEF6C" w14:textId="7C10DF11" w:rsidR="001445AD" w:rsidRDefault="001445AD" w:rsidP="00130218">
      <w:pPr>
        <w:rPr>
          <w:b/>
        </w:rPr>
      </w:pPr>
    </w:p>
    <w:p w14:paraId="08F67F30" w14:textId="77777777" w:rsidR="001445AD" w:rsidRDefault="001445AD" w:rsidP="001445AD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Style w:val="Strong"/>
          <w:rFonts w:ascii="Helvetica Neue" w:hAnsi="Helvetica Neue"/>
          <w:color w:val="333333"/>
          <w:sz w:val="26"/>
          <w:szCs w:val="26"/>
        </w:rPr>
        <w:t>PRIN'CIPLE</w:t>
      </w:r>
      <w:r>
        <w:rPr>
          <w:rFonts w:ascii="Helvetica Neue" w:hAnsi="Helvetica Neue"/>
          <w:color w:val="333333"/>
          <w:sz w:val="26"/>
          <w:szCs w:val="26"/>
        </w:rPr>
        <w:t>, </w:t>
      </w:r>
      <w:r>
        <w:rPr>
          <w:rStyle w:val="Emphasis"/>
          <w:rFonts w:ascii="Helvetica Neue" w:hAnsi="Helvetica Neue"/>
          <w:color w:val="333333"/>
          <w:sz w:val="26"/>
          <w:szCs w:val="26"/>
        </w:rPr>
        <w:t>noun</w:t>
      </w:r>
      <w:r>
        <w:rPr>
          <w:rFonts w:ascii="Helvetica Neue" w:hAnsi="Helvetica Neue"/>
          <w:color w:val="333333"/>
          <w:sz w:val="26"/>
          <w:szCs w:val="26"/>
        </w:rPr>
        <w:t> [Latin principium, beginning.]</w:t>
      </w:r>
    </w:p>
    <w:p w14:paraId="7379FACC" w14:textId="3332A967" w:rsidR="001445AD" w:rsidRDefault="001445AD" w:rsidP="001445AD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Style w:val="Strong"/>
          <w:rFonts w:ascii="Helvetica Neue" w:hAnsi="Helvetica Neue"/>
          <w:color w:val="333333"/>
          <w:sz w:val="26"/>
          <w:szCs w:val="26"/>
        </w:rPr>
        <w:t>1.</w:t>
      </w:r>
      <w:r>
        <w:rPr>
          <w:rFonts w:ascii="Helvetica Neue" w:hAnsi="Helvetica Neue"/>
          <w:color w:val="333333"/>
          <w:sz w:val="26"/>
          <w:szCs w:val="26"/>
        </w:rPr>
        <w:t xml:space="preserve">  the cause, source or origin of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any thing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; that from which a thing proceeds; </w:t>
      </w:r>
    </w:p>
    <w:p w14:paraId="29976450" w14:textId="77777777" w:rsidR="001445AD" w:rsidRDefault="001445AD" w:rsidP="001445AD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Style w:val="Strong"/>
          <w:rFonts w:ascii="Helvetica Neue" w:hAnsi="Helvetica Neue"/>
          <w:color w:val="333333"/>
          <w:sz w:val="26"/>
          <w:szCs w:val="26"/>
        </w:rPr>
        <w:t>2.</w:t>
      </w:r>
      <w:r>
        <w:rPr>
          <w:rFonts w:ascii="Helvetica Neue" w:hAnsi="Helvetica Neue"/>
          <w:color w:val="333333"/>
          <w:sz w:val="26"/>
          <w:szCs w:val="26"/>
        </w:rPr>
        <w:t> Element; constituent part; primordial substance.</w:t>
      </w:r>
    </w:p>
    <w:p w14:paraId="2A743F8F" w14:textId="77777777" w:rsidR="001445AD" w:rsidRDefault="001445AD" w:rsidP="001445AD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Style w:val="Strong"/>
          <w:rFonts w:ascii="Helvetica Neue" w:hAnsi="Helvetica Neue"/>
          <w:color w:val="333333"/>
          <w:sz w:val="26"/>
          <w:szCs w:val="26"/>
        </w:rPr>
        <w:t>3.</w:t>
      </w:r>
      <w:r>
        <w:rPr>
          <w:rFonts w:ascii="Helvetica Neue" w:hAnsi="Helvetica Neue"/>
          <w:color w:val="333333"/>
          <w:sz w:val="26"/>
          <w:szCs w:val="26"/>
        </w:rPr>
        <w:t xml:space="preserve"> Being that produces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any thing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>; operative cause.</w:t>
      </w:r>
    </w:p>
    <w:p w14:paraId="112F6A70" w14:textId="0B5DD821" w:rsidR="001445AD" w:rsidRDefault="001445AD" w:rsidP="001445AD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Style w:val="Strong"/>
          <w:rFonts w:ascii="Helvetica Neue" w:hAnsi="Helvetica Neue"/>
          <w:color w:val="333333"/>
          <w:sz w:val="26"/>
          <w:szCs w:val="26"/>
        </w:rPr>
        <w:t>4</w:t>
      </w:r>
      <w:r>
        <w:rPr>
          <w:rStyle w:val="Strong"/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 xml:space="preserve"> Ground; foundation; that which supports an assertion, an action, or a series of actions or of reasoning. </w:t>
      </w:r>
    </w:p>
    <w:p w14:paraId="631316F6" w14:textId="5301984D" w:rsidR="001445AD" w:rsidRDefault="001445AD" w:rsidP="001445AD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Style w:val="Strong"/>
          <w:rFonts w:ascii="Helvetica Neue" w:hAnsi="Helvetica Neue"/>
          <w:color w:val="333333"/>
          <w:sz w:val="26"/>
          <w:szCs w:val="26"/>
        </w:rPr>
        <w:t>7</w:t>
      </w:r>
      <w:r>
        <w:rPr>
          <w:rStyle w:val="Strong"/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 A general truth; a law comprehending many subordinate truths; as the principles of morality, of law, of government, etc.</w:t>
      </w:r>
    </w:p>
    <w:p w14:paraId="2E4A9167" w14:textId="77777777" w:rsidR="001445AD" w:rsidRDefault="001445AD" w:rsidP="00130218">
      <w:bookmarkStart w:id="0" w:name="_GoBack"/>
      <w:bookmarkEnd w:id="0"/>
    </w:p>
    <w:sectPr w:rsidR="001445AD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2B2E"/>
    <w:multiLevelType w:val="hybridMultilevel"/>
    <w:tmpl w:val="033E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3B95"/>
    <w:multiLevelType w:val="hybridMultilevel"/>
    <w:tmpl w:val="2792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9E"/>
    <w:multiLevelType w:val="hybridMultilevel"/>
    <w:tmpl w:val="524494A4"/>
    <w:lvl w:ilvl="0" w:tplc="2DC8D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13"/>
    <w:rsid w:val="00035DDD"/>
    <w:rsid w:val="00130218"/>
    <w:rsid w:val="001445AD"/>
    <w:rsid w:val="001777D1"/>
    <w:rsid w:val="002417CA"/>
    <w:rsid w:val="00357DFB"/>
    <w:rsid w:val="00914913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2F2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5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45AD"/>
    <w:rPr>
      <w:b/>
      <w:bCs/>
    </w:rPr>
  </w:style>
  <w:style w:type="character" w:styleId="Emphasis">
    <w:name w:val="Emphasis"/>
    <w:basedOn w:val="DefaultParagraphFont"/>
    <w:uiPriority w:val="20"/>
    <w:qFormat/>
    <w:rsid w:val="00144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Microsoft Office User</cp:lastModifiedBy>
  <cp:revision>2</cp:revision>
  <dcterms:created xsi:type="dcterms:W3CDTF">2018-03-10T12:45:00Z</dcterms:created>
  <dcterms:modified xsi:type="dcterms:W3CDTF">2018-03-10T12:45:00Z</dcterms:modified>
</cp:coreProperties>
</file>