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EBF" w:rsidRPr="00DC12D3" w:rsidRDefault="00B52EBF" w:rsidP="00B52EBF">
      <w:pPr>
        <w:autoSpaceDE w:val="0"/>
        <w:autoSpaceDN w:val="0"/>
        <w:adjustRightInd w:val="0"/>
        <w:spacing w:after="240" w:line="340" w:lineRule="atLeast"/>
        <w:rPr>
          <w:rFonts w:cstheme="minorHAnsi"/>
          <w:color w:val="000000"/>
        </w:rPr>
      </w:pPr>
      <w:r w:rsidRPr="00DC12D3">
        <w:rPr>
          <w:rFonts w:cstheme="minorHAnsi"/>
          <w:b/>
          <w:bCs/>
          <w:color w:val="000000"/>
        </w:rPr>
        <w:t xml:space="preserve">Deliverance from the Fiery Furnace </w:t>
      </w:r>
    </w:p>
    <w:p w:rsidR="00B52EBF" w:rsidRPr="00DC12D3" w:rsidRDefault="00B52EBF" w:rsidP="00B52EBF">
      <w:pPr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</w:rPr>
      </w:pPr>
      <w:r w:rsidRPr="00DC12D3">
        <w:rPr>
          <w:rFonts w:cstheme="minorHAnsi"/>
          <w:color w:val="000000"/>
        </w:rPr>
        <w:t>Shadrach, Meshach, and Abed-</w:t>
      </w:r>
      <w:proofErr w:type="spellStart"/>
      <w:r w:rsidRPr="00DC12D3">
        <w:rPr>
          <w:rFonts w:cstheme="minorHAnsi"/>
          <w:color w:val="000000"/>
        </w:rPr>
        <w:t>nego</w:t>
      </w:r>
      <w:proofErr w:type="spellEnd"/>
      <w:r w:rsidRPr="00DC12D3">
        <w:rPr>
          <w:rFonts w:cstheme="minorHAnsi"/>
          <w:color w:val="000000"/>
        </w:rPr>
        <w:t>, companions of Daniel in captivity in Babylon, in unswerving loyalty to God refused to worship the golden image set up by King Nebuchadnezzar, and so were cast into a fiery furnace. They walked unharmed in the flames and beside them appeared another whose form was “like the Son of God.” They were brought forth unscathed; not a hair of their head was singed, “nor the smell of fire had passed on them” (Dan. 3:1–27). (Shotwell 171).</w:t>
      </w:r>
    </w:p>
    <w:p w:rsidR="00B52EBF" w:rsidRDefault="00B52EBF" w:rsidP="00B52EBF">
      <w:pPr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32"/>
          <w:szCs w:val="32"/>
        </w:rPr>
      </w:pPr>
    </w:p>
    <w:p w:rsidR="00D86358" w:rsidRDefault="00B52EBF">
      <w:r>
        <w:t>Questions to ponder:</w:t>
      </w:r>
    </w:p>
    <w:p w:rsidR="00B52EBF" w:rsidRDefault="00B52EBF"/>
    <w:p w:rsidR="00B52EBF" w:rsidRDefault="00B52EBF" w:rsidP="00B52EBF">
      <w:pPr>
        <w:pStyle w:val="ListParagraph"/>
        <w:numPr>
          <w:ilvl w:val="0"/>
          <w:numId w:val="1"/>
        </w:numPr>
      </w:pPr>
      <w:r>
        <w:t xml:space="preserve">What qualities of thought </w:t>
      </w:r>
      <w:r w:rsidRPr="00B52EBF">
        <w:t xml:space="preserve">did </w:t>
      </w:r>
      <w:r w:rsidRPr="00B52EBF">
        <w:rPr>
          <w:rFonts w:ascii="Times" w:hAnsi="Times" w:cs="Times"/>
          <w:color w:val="000000"/>
        </w:rPr>
        <w:t>Shadrach, Meshach, and Abed-</w:t>
      </w:r>
      <w:proofErr w:type="spellStart"/>
      <w:r w:rsidRPr="00B52EBF">
        <w:rPr>
          <w:rFonts w:ascii="Times" w:hAnsi="Times" w:cs="Times"/>
          <w:color w:val="000000"/>
        </w:rPr>
        <w:t>nego</w:t>
      </w:r>
      <w:proofErr w:type="spellEnd"/>
      <w:r w:rsidRPr="00B52EBF">
        <w:t xml:space="preserve"> express?</w:t>
      </w:r>
    </w:p>
    <w:p w:rsidR="00DC12D3" w:rsidRDefault="00DC12D3" w:rsidP="00DC12D3">
      <w:pPr>
        <w:pStyle w:val="ListParagraph"/>
        <w:numPr>
          <w:ilvl w:val="1"/>
          <w:numId w:val="1"/>
        </w:numPr>
      </w:pPr>
      <w:r>
        <w:t>Trust; confidence; love; humility; alertness; goodness; obedience</w:t>
      </w:r>
    </w:p>
    <w:p w:rsidR="00B52EBF" w:rsidRDefault="00B52EBF" w:rsidP="00B52EBF"/>
    <w:p w:rsidR="00B52EBF" w:rsidRDefault="00B52EBF" w:rsidP="00B52EBF">
      <w:pPr>
        <w:pStyle w:val="ListParagraph"/>
        <w:numPr>
          <w:ilvl w:val="0"/>
          <w:numId w:val="1"/>
        </w:numPr>
      </w:pPr>
      <w:r>
        <w:t>What was expressed by King Nebuchadnezzar?</w:t>
      </w:r>
      <w:r w:rsidR="00DC12D3">
        <w:t xml:space="preserve"> </w:t>
      </w:r>
    </w:p>
    <w:p w:rsidR="00DC12D3" w:rsidRDefault="00DC12D3" w:rsidP="00DC12D3">
      <w:pPr>
        <w:pStyle w:val="ListParagraph"/>
        <w:numPr>
          <w:ilvl w:val="1"/>
          <w:numId w:val="1"/>
        </w:numPr>
      </w:pPr>
      <w:r>
        <w:t xml:space="preserve">Arrogance pride, ego, </w:t>
      </w:r>
    </w:p>
    <w:p w:rsidR="00DC12D3" w:rsidRDefault="00DC12D3" w:rsidP="00DC12D3">
      <w:pPr>
        <w:pStyle w:val="ListParagraph"/>
      </w:pPr>
    </w:p>
    <w:p w:rsidR="00DC12D3" w:rsidRDefault="00DC12D3" w:rsidP="00B52EBF">
      <w:pPr>
        <w:pStyle w:val="ListParagraph"/>
        <w:numPr>
          <w:ilvl w:val="0"/>
          <w:numId w:val="1"/>
        </w:numPr>
      </w:pPr>
      <w:r>
        <w:t>What did “the mighty men” represent?</w:t>
      </w:r>
    </w:p>
    <w:p w:rsidR="00DC12D3" w:rsidRDefault="00DC12D3" w:rsidP="00DC12D3">
      <w:pPr>
        <w:pStyle w:val="ListParagraph"/>
      </w:pPr>
    </w:p>
    <w:p w:rsidR="00DC12D3" w:rsidRDefault="00DC12D3" w:rsidP="00DC12D3">
      <w:pPr>
        <w:pStyle w:val="ListParagraph"/>
        <w:numPr>
          <w:ilvl w:val="1"/>
          <w:numId w:val="1"/>
        </w:numPr>
      </w:pPr>
      <w:r>
        <w:t>Pride, vanity, love of popularity, ease in material splendor, resistance to God’s will</w:t>
      </w:r>
    </w:p>
    <w:p w:rsidR="00B52EBF" w:rsidRDefault="00B52EBF" w:rsidP="00B52EBF">
      <w:pPr>
        <w:pStyle w:val="ListParagraph"/>
      </w:pPr>
    </w:p>
    <w:p w:rsidR="00B52EBF" w:rsidRDefault="00B52EBF" w:rsidP="00B52EBF">
      <w:pPr>
        <w:pStyle w:val="ListParagraph"/>
        <w:numPr>
          <w:ilvl w:val="0"/>
          <w:numId w:val="1"/>
        </w:numPr>
      </w:pPr>
      <w:r>
        <w:t xml:space="preserve">What was the culture and environment of Babylon at this time? </w:t>
      </w:r>
      <w:r w:rsidR="00DC12D3">
        <w:t>(</w:t>
      </w:r>
      <w:r>
        <w:t>This was the mental environment the three young boys lived and worked in.</w:t>
      </w:r>
      <w:r w:rsidR="00DC12D3">
        <w:t>)</w:t>
      </w:r>
    </w:p>
    <w:p w:rsidR="00DC12D3" w:rsidRDefault="00DC12D3" w:rsidP="00DC12D3">
      <w:pPr>
        <w:pStyle w:val="ListParagraph"/>
        <w:numPr>
          <w:ilvl w:val="1"/>
          <w:numId w:val="1"/>
        </w:numPr>
      </w:pPr>
      <w:r>
        <w:t>Extremely wealthy</w:t>
      </w:r>
    </w:p>
    <w:p w:rsidR="00DC12D3" w:rsidRDefault="00DC12D3" w:rsidP="00DC12D3">
      <w:pPr>
        <w:pStyle w:val="ListParagraph"/>
        <w:numPr>
          <w:ilvl w:val="1"/>
          <w:numId w:val="1"/>
        </w:numPr>
      </w:pPr>
      <w:proofErr w:type="spellStart"/>
      <w:r>
        <w:t>Extragavant</w:t>
      </w:r>
      <w:proofErr w:type="spellEnd"/>
    </w:p>
    <w:p w:rsidR="00DC12D3" w:rsidRDefault="00DC12D3" w:rsidP="00DC12D3">
      <w:pPr>
        <w:pStyle w:val="ListParagraph"/>
        <w:numPr>
          <w:ilvl w:val="1"/>
          <w:numId w:val="1"/>
        </w:numPr>
      </w:pPr>
      <w:r>
        <w:t>Pagan</w:t>
      </w:r>
      <w:r w:rsidR="009E01A7">
        <w:t>; sensual</w:t>
      </w:r>
    </w:p>
    <w:p w:rsidR="00B52EBF" w:rsidRDefault="00B52EBF" w:rsidP="00B52EBF">
      <w:pPr>
        <w:pStyle w:val="ListParagraph"/>
      </w:pPr>
    </w:p>
    <w:p w:rsidR="00B52EBF" w:rsidRDefault="00B52EBF" w:rsidP="00B52EBF">
      <w:pPr>
        <w:pStyle w:val="ListParagraph"/>
        <w:numPr>
          <w:ilvl w:val="0"/>
          <w:numId w:val="1"/>
        </w:numPr>
      </w:pPr>
      <w:r>
        <w:t>What would ‘falling down’ and worshipping the golden calf represent today?</w:t>
      </w:r>
    </w:p>
    <w:p w:rsidR="00B52EBF" w:rsidRDefault="00B52EBF" w:rsidP="00B52EBF">
      <w:pPr>
        <w:pStyle w:val="ListParagraph"/>
      </w:pPr>
    </w:p>
    <w:p w:rsidR="00B52EBF" w:rsidRDefault="00B52EBF" w:rsidP="00DC12D3">
      <w:pPr>
        <w:pStyle w:val="ListParagraph"/>
        <w:numPr>
          <w:ilvl w:val="1"/>
          <w:numId w:val="1"/>
        </w:numPr>
      </w:pPr>
      <w:r>
        <w:t>Going along with the crowd</w:t>
      </w:r>
    </w:p>
    <w:p w:rsidR="00B52EBF" w:rsidRDefault="00B52EBF" w:rsidP="00B52EBF">
      <w:pPr>
        <w:pStyle w:val="ListParagraph"/>
        <w:numPr>
          <w:ilvl w:val="1"/>
          <w:numId w:val="1"/>
        </w:numPr>
        <w:ind w:left="1080"/>
      </w:pPr>
      <w:r>
        <w:t>Leaving your own culture and standards behind</w:t>
      </w:r>
    </w:p>
    <w:p w:rsidR="00DC12D3" w:rsidRDefault="00DC12D3" w:rsidP="00B52EBF">
      <w:pPr>
        <w:pStyle w:val="ListParagraph"/>
        <w:numPr>
          <w:ilvl w:val="1"/>
          <w:numId w:val="1"/>
        </w:numPr>
        <w:ind w:left="1080"/>
      </w:pPr>
      <w:r>
        <w:t>Worshipping worldly knowledge</w:t>
      </w:r>
    </w:p>
    <w:p w:rsidR="00DC12D3" w:rsidRDefault="00DC12D3" w:rsidP="00B52EBF">
      <w:pPr>
        <w:pStyle w:val="ListParagraph"/>
        <w:numPr>
          <w:ilvl w:val="1"/>
          <w:numId w:val="1"/>
        </w:numPr>
        <w:ind w:left="1080"/>
      </w:pPr>
      <w:r>
        <w:t>Physical science</w:t>
      </w:r>
    </w:p>
    <w:p w:rsidR="00DC12D3" w:rsidRDefault="00DC12D3" w:rsidP="00B52EBF">
      <w:pPr>
        <w:pStyle w:val="ListParagraph"/>
        <w:numPr>
          <w:ilvl w:val="1"/>
          <w:numId w:val="1"/>
        </w:numPr>
        <w:ind w:left="1080"/>
      </w:pPr>
      <w:r>
        <w:t xml:space="preserve">Materia </w:t>
      </w:r>
      <w:proofErr w:type="spellStart"/>
      <w:r>
        <w:t>medica</w:t>
      </w:r>
      <w:proofErr w:type="spellEnd"/>
    </w:p>
    <w:p w:rsidR="00DC12D3" w:rsidRDefault="00DC12D3" w:rsidP="00B52EBF">
      <w:pPr>
        <w:pStyle w:val="ListParagraph"/>
        <w:numPr>
          <w:ilvl w:val="1"/>
          <w:numId w:val="1"/>
        </w:numPr>
        <w:ind w:left="1080"/>
      </w:pPr>
      <w:r>
        <w:t>Any kind of ‘other gods’</w:t>
      </w:r>
    </w:p>
    <w:p w:rsidR="00B52EBF" w:rsidRDefault="00B52EBF" w:rsidP="00B52EBF">
      <w:pPr>
        <w:pStyle w:val="ListParagraph"/>
      </w:pPr>
    </w:p>
    <w:p w:rsidR="00B52EBF" w:rsidRDefault="00B52EBF" w:rsidP="00B52EBF">
      <w:pPr>
        <w:pStyle w:val="ListParagraph"/>
        <w:numPr>
          <w:ilvl w:val="0"/>
          <w:numId w:val="1"/>
        </w:numPr>
      </w:pPr>
      <w:r>
        <w:t>Whom do you serve</w:t>
      </w:r>
      <w:r w:rsidR="009E01A7">
        <w:t xml:space="preserve"> and worship? </w:t>
      </w:r>
      <w:r>
        <w:t xml:space="preserve"> </w:t>
      </w:r>
    </w:p>
    <w:p w:rsidR="00B52EBF" w:rsidRDefault="00B52EBF" w:rsidP="00B52EBF">
      <w:pPr>
        <w:pStyle w:val="ListParagraph"/>
        <w:numPr>
          <w:ilvl w:val="1"/>
          <w:numId w:val="1"/>
        </w:numPr>
      </w:pPr>
      <w:r>
        <w:t xml:space="preserve">Surgery: </w:t>
      </w:r>
      <w:proofErr w:type="gramStart"/>
      <w:r>
        <w:t>diet?:</w:t>
      </w:r>
      <w:proofErr w:type="gramEnd"/>
      <w:r>
        <w:t xml:space="preserve"> exercise? Hygiene? Antibiotics?</w:t>
      </w:r>
    </w:p>
    <w:p w:rsidR="00B52EBF" w:rsidRDefault="00B52EBF" w:rsidP="00B52EBF">
      <w:pPr>
        <w:pStyle w:val="ListParagraph"/>
        <w:numPr>
          <w:ilvl w:val="1"/>
          <w:numId w:val="1"/>
        </w:numPr>
      </w:pPr>
      <w:r>
        <w:t>Sensuality? Materiality?</w:t>
      </w:r>
    </w:p>
    <w:p w:rsidR="009E01A7" w:rsidRDefault="009E01A7" w:rsidP="009E01A7">
      <w:pPr>
        <w:pStyle w:val="ListParagraph"/>
        <w:numPr>
          <w:ilvl w:val="1"/>
          <w:numId w:val="1"/>
        </w:numPr>
      </w:pPr>
      <w:r>
        <w:lastRenderedPageBreak/>
        <w:t xml:space="preserve">TV; sports; pleasure? </w:t>
      </w:r>
      <w:bookmarkStart w:id="0" w:name="_GoBack"/>
      <w:bookmarkEnd w:id="0"/>
    </w:p>
    <w:p w:rsidR="00DC12D3" w:rsidRDefault="00DC12D3" w:rsidP="00DC12D3"/>
    <w:p w:rsidR="00DC12D3" w:rsidRDefault="00DC12D3" w:rsidP="00DC12D3">
      <w:pPr>
        <w:pStyle w:val="ListParagraph"/>
        <w:numPr>
          <w:ilvl w:val="0"/>
          <w:numId w:val="1"/>
        </w:numPr>
      </w:pPr>
      <w:r>
        <w:t>What does the ‘smell of fire’ symbolize?</w:t>
      </w:r>
    </w:p>
    <w:p w:rsidR="00DC12D3" w:rsidRDefault="00DC12D3" w:rsidP="00DC12D3">
      <w:pPr>
        <w:pStyle w:val="ListParagraph"/>
        <w:numPr>
          <w:ilvl w:val="1"/>
          <w:numId w:val="1"/>
        </w:numPr>
      </w:pPr>
      <w:r>
        <w:t>The remembrance of it, the sting of it, the resentment over it</w:t>
      </w:r>
    </w:p>
    <w:p w:rsidR="00DC12D3" w:rsidRDefault="00DC12D3" w:rsidP="00DC12D3">
      <w:pPr>
        <w:pStyle w:val="ListParagraph"/>
        <w:numPr>
          <w:ilvl w:val="1"/>
          <w:numId w:val="1"/>
        </w:numPr>
      </w:pPr>
      <w:r>
        <w:t>The acknowledgement that evil has ever happened</w:t>
      </w:r>
    </w:p>
    <w:p w:rsidR="00DC12D3" w:rsidRDefault="00DC12D3" w:rsidP="00DC12D3">
      <w:pPr>
        <w:pStyle w:val="ListParagraph"/>
        <w:numPr>
          <w:ilvl w:val="1"/>
          <w:numId w:val="1"/>
        </w:numPr>
      </w:pPr>
      <w:r>
        <w:t>Evil has a history</w:t>
      </w:r>
    </w:p>
    <w:p w:rsidR="00DC12D3" w:rsidRDefault="00DC12D3" w:rsidP="00DC12D3">
      <w:pPr>
        <w:pStyle w:val="ListParagraph"/>
        <w:numPr>
          <w:ilvl w:val="1"/>
          <w:numId w:val="1"/>
        </w:numPr>
      </w:pPr>
      <w:r>
        <w:t>The fire is out, but it once existed, and we were in it</w:t>
      </w:r>
    </w:p>
    <w:p w:rsidR="00DC12D3" w:rsidRDefault="00DC12D3" w:rsidP="00DC12D3">
      <w:pPr>
        <w:pStyle w:val="ListParagraph"/>
        <w:numPr>
          <w:ilvl w:val="1"/>
          <w:numId w:val="1"/>
        </w:numPr>
      </w:pPr>
      <w:r>
        <w:t>Self-pity; sympathy</w:t>
      </w:r>
    </w:p>
    <w:p w:rsidR="00DC12D3" w:rsidRDefault="00DC12D3" w:rsidP="00DC12D3">
      <w:pPr>
        <w:pStyle w:val="ListParagraph"/>
        <w:numPr>
          <w:ilvl w:val="1"/>
          <w:numId w:val="1"/>
        </w:numPr>
      </w:pPr>
      <w:r>
        <w:t>Self-condemnation</w:t>
      </w:r>
    </w:p>
    <w:p w:rsidR="00DC12D3" w:rsidRDefault="00DC12D3" w:rsidP="00DC12D3">
      <w:pPr>
        <w:pStyle w:val="ListParagraph"/>
        <w:numPr>
          <w:ilvl w:val="1"/>
          <w:numId w:val="1"/>
        </w:numPr>
      </w:pPr>
      <w:r>
        <w:t>Belief of any kind of material past</w:t>
      </w:r>
    </w:p>
    <w:p w:rsidR="00DC12D3" w:rsidRPr="00B52EBF" w:rsidRDefault="00DC12D3" w:rsidP="00DC12D3">
      <w:pPr>
        <w:pStyle w:val="ListParagraph"/>
        <w:numPr>
          <w:ilvl w:val="1"/>
          <w:numId w:val="1"/>
        </w:numPr>
      </w:pPr>
    </w:p>
    <w:sectPr w:rsidR="00DC12D3" w:rsidRPr="00B52EBF" w:rsidSect="00AC7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B0AE0"/>
    <w:multiLevelType w:val="hybridMultilevel"/>
    <w:tmpl w:val="6156A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4283B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BF"/>
    <w:rsid w:val="00280A0C"/>
    <w:rsid w:val="002E3F51"/>
    <w:rsid w:val="009E01A7"/>
    <w:rsid w:val="00AC70E9"/>
    <w:rsid w:val="00B52EBF"/>
    <w:rsid w:val="00D86358"/>
    <w:rsid w:val="00DC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FF09F"/>
  <w14:defaultImageDpi w14:val="32767"/>
  <w15:chartTrackingRefBased/>
  <w15:docId w15:val="{0817D72A-1116-FF49-9766-8AA4F68B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2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2018-03-16T11:33:00Z</dcterms:created>
  <dcterms:modified xsi:type="dcterms:W3CDTF">2018-03-16T12:11:00Z</dcterms:modified>
</cp:coreProperties>
</file>